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1C14C" w14:textId="77777777" w:rsidR="00B844B6" w:rsidRDefault="00B844B6" w:rsidP="00A94AC9">
      <w:pPr>
        <w:jc w:val="center"/>
        <w:rPr>
          <w:rFonts w:ascii="Palatino Linotype" w:hAnsi="Palatino Linotype"/>
          <w:b/>
          <w:sz w:val="28"/>
          <w:szCs w:val="28"/>
        </w:rPr>
      </w:pPr>
      <w:r w:rsidRPr="000A1E1D">
        <w:rPr>
          <w:rFonts w:ascii="Palatino Linotype" w:hAnsi="Palatino Linotype"/>
          <w:b/>
          <w:sz w:val="28"/>
          <w:szCs w:val="28"/>
        </w:rPr>
        <w:t>St. John's University</w:t>
      </w:r>
    </w:p>
    <w:p w14:paraId="1E441491" w14:textId="34D5CA6E" w:rsidR="00F25315" w:rsidRPr="000A1E1D" w:rsidRDefault="00F25315" w:rsidP="00A94AC9">
      <w:pPr>
        <w:jc w:val="center"/>
        <w:rPr>
          <w:rFonts w:ascii="Palatino Linotype" w:hAnsi="Palatino Linotype"/>
          <w:b/>
          <w:sz w:val="28"/>
          <w:szCs w:val="28"/>
        </w:rPr>
      </w:pPr>
      <w:r>
        <w:rPr>
          <w:rFonts w:ascii="Palatino Linotype" w:hAnsi="Palatino Linotype"/>
          <w:b/>
          <w:sz w:val="28"/>
          <w:szCs w:val="28"/>
        </w:rPr>
        <w:t>The Lesley H. and William L. Collins</w:t>
      </w:r>
    </w:p>
    <w:p w14:paraId="53D13CC7" w14:textId="77777777" w:rsidR="00BF4090" w:rsidRPr="000A1E1D" w:rsidRDefault="00B844B6" w:rsidP="00A94AC9">
      <w:pPr>
        <w:jc w:val="center"/>
        <w:rPr>
          <w:rFonts w:ascii="Palatino Linotype" w:hAnsi="Palatino Linotype"/>
          <w:b/>
          <w:sz w:val="28"/>
          <w:szCs w:val="28"/>
        </w:rPr>
      </w:pPr>
      <w:r w:rsidRPr="000A1E1D">
        <w:rPr>
          <w:rFonts w:ascii="Palatino Linotype" w:hAnsi="Palatino Linotype"/>
          <w:b/>
          <w:sz w:val="28"/>
          <w:szCs w:val="28"/>
        </w:rPr>
        <w:t>College of Professional Studies</w:t>
      </w:r>
    </w:p>
    <w:p w14:paraId="5ADCAB76" w14:textId="1BD12A26" w:rsidR="00B844B6" w:rsidRPr="00F75E61" w:rsidRDefault="002B619E" w:rsidP="00F75E61">
      <w:pPr>
        <w:jc w:val="center"/>
        <w:rPr>
          <w:rFonts w:ascii="Palatino Linotype" w:hAnsi="Palatino Linotype"/>
          <w:b/>
          <w:sz w:val="28"/>
          <w:szCs w:val="28"/>
        </w:rPr>
      </w:pPr>
      <w:r w:rsidRPr="000A1E1D">
        <w:rPr>
          <w:rFonts w:ascii="Palatino Linotype" w:hAnsi="Palatino Linotype"/>
          <w:b/>
          <w:sz w:val="28"/>
          <w:szCs w:val="28"/>
        </w:rPr>
        <w:t xml:space="preserve">Division of </w:t>
      </w:r>
      <w:sdt>
        <w:sdtPr>
          <w:rPr>
            <w:rFonts w:ascii="Palatino Linotype" w:hAnsi="Palatino Linotype"/>
            <w:b/>
            <w:sz w:val="28"/>
            <w:szCs w:val="28"/>
          </w:rPr>
          <w:id w:val="1518190921"/>
          <w:placeholder>
            <w:docPart w:val="DEF9BFDD1C2040B5B1468F06185DEC10"/>
          </w:placeholder>
          <w:dropDownList>
            <w:listItem w:value="Choose an item."/>
            <w:listItem w:displayText="Administration and Economics" w:value="Administration and Economics"/>
            <w:listItem w:displayText="Computer Science, Mathematics, and Science" w:value="Computer Science, Mathematics, and Science"/>
            <w:listItem w:displayText="Criminal Justice, Legal Studies, and Homeland Security" w:value="Criminal Justice, Legal Studies, and Homeland Security"/>
            <w:listItem w:displayText="English and Speech" w:value="English and Speech"/>
            <w:listItem w:displayText="Health and Human Services" w:value="Health and Human Services"/>
            <w:listItem w:displayText="Humanities" w:value="Humanities"/>
            <w:listItem w:displayText="Mass Communication" w:value="Mass Communication"/>
            <w:listItem w:displayText="Sport Management" w:value="Sport Management"/>
          </w:dropDownList>
        </w:sdtPr>
        <w:sdtEndPr/>
        <w:sdtContent>
          <w:r w:rsidR="00082435" w:rsidRPr="000A1E1D">
            <w:rPr>
              <w:rFonts w:ascii="Palatino Linotype" w:hAnsi="Palatino Linotype"/>
              <w:b/>
              <w:sz w:val="28"/>
              <w:szCs w:val="28"/>
            </w:rPr>
            <w:t>Mass Communication</w:t>
          </w:r>
        </w:sdtContent>
      </w:sdt>
    </w:p>
    <w:sdt>
      <w:sdtPr>
        <w:rPr>
          <w:rFonts w:ascii="Palatino Linotype" w:hAnsi="Palatino Linotype"/>
          <w:b/>
          <w:color w:val="000000"/>
          <w:szCs w:val="24"/>
        </w:rPr>
        <w:id w:val="-1607343977"/>
        <w:placeholder>
          <w:docPart w:val="355F16289B4B4510BC5DE90C4BF60A8A"/>
        </w:placeholder>
      </w:sdtPr>
      <w:sdtEndPr/>
      <w:sdtContent>
        <w:p w14:paraId="08C56612" w14:textId="1F21C2CF" w:rsidR="00B6349E" w:rsidRPr="000A1E1D" w:rsidRDefault="0041574E" w:rsidP="00A94AC9">
          <w:pPr>
            <w:rPr>
              <w:rFonts w:ascii="Palatino Linotype" w:hAnsi="Palatino Linotype"/>
              <w:b/>
              <w:color w:val="000000"/>
              <w:szCs w:val="24"/>
            </w:rPr>
          </w:pPr>
          <w:r w:rsidRPr="000A1E1D">
            <w:rPr>
              <w:rFonts w:ascii="Palatino Linotype" w:hAnsi="Palatino Linotype"/>
              <w:b/>
              <w:color w:val="000000"/>
              <w:szCs w:val="24"/>
            </w:rPr>
            <w:t xml:space="preserve">PRL </w:t>
          </w:r>
          <w:r w:rsidR="00EE3CBD">
            <w:rPr>
              <w:rFonts w:ascii="Palatino Linotype" w:hAnsi="Palatino Linotype"/>
              <w:b/>
              <w:color w:val="000000"/>
              <w:szCs w:val="24"/>
            </w:rPr>
            <w:t>2301</w:t>
          </w:r>
          <w:r w:rsidR="000A54CC">
            <w:rPr>
              <w:rFonts w:ascii="Palatino Linotype" w:hAnsi="Palatino Linotype"/>
              <w:b/>
              <w:color w:val="000000"/>
              <w:szCs w:val="24"/>
            </w:rPr>
            <w:t xml:space="preserve"> - </w:t>
          </w:r>
          <w:r w:rsidR="004B208A">
            <w:rPr>
              <w:rFonts w:ascii="Palatino Linotype" w:hAnsi="Palatino Linotype"/>
              <w:b/>
              <w:color w:val="000000"/>
              <w:szCs w:val="24"/>
            </w:rPr>
            <w:t>10694</w:t>
          </w:r>
        </w:p>
      </w:sdtContent>
    </w:sdt>
    <w:p w14:paraId="12971B09" w14:textId="58EE5378" w:rsidR="00B6349E" w:rsidRPr="000A1E1D" w:rsidRDefault="001006C1" w:rsidP="00A94AC9">
      <w:pPr>
        <w:rPr>
          <w:rFonts w:ascii="Palatino Linotype" w:hAnsi="Palatino Linotype"/>
          <w:color w:val="000000"/>
          <w:szCs w:val="24"/>
        </w:rPr>
      </w:pPr>
      <w:sdt>
        <w:sdtPr>
          <w:rPr>
            <w:rFonts w:ascii="Palatino Linotype" w:hAnsi="Palatino Linotype"/>
            <w:color w:val="000000"/>
            <w:szCs w:val="24"/>
          </w:rPr>
          <w:id w:val="1738586967"/>
          <w:placeholder>
            <w:docPart w:val="C3C9E8536B114CF8B6A7EE5285924712"/>
          </w:placeholder>
        </w:sdtPr>
        <w:sdtEndPr/>
        <w:sdtContent>
          <w:r w:rsidR="00134BA4">
            <w:rPr>
              <w:rFonts w:ascii="Palatino Linotype" w:hAnsi="Palatino Linotype"/>
              <w:color w:val="000000"/>
              <w:szCs w:val="24"/>
            </w:rPr>
            <w:t>Spring 2023</w:t>
          </w:r>
          <w:r w:rsidR="00D04DD5">
            <w:rPr>
              <w:rFonts w:ascii="Palatino Linotype" w:hAnsi="Palatino Linotype"/>
              <w:color w:val="000000"/>
              <w:szCs w:val="24"/>
            </w:rPr>
            <w:t xml:space="preserve"> </w:t>
          </w:r>
          <w:r w:rsidR="00F96BCF">
            <w:rPr>
              <w:rFonts w:ascii="Palatino Linotype" w:hAnsi="Palatino Linotype"/>
              <w:color w:val="000000"/>
              <w:szCs w:val="24"/>
            </w:rPr>
            <w:t>–</w:t>
          </w:r>
          <w:r w:rsidR="00D04DD5">
            <w:rPr>
              <w:rFonts w:ascii="Palatino Linotype" w:hAnsi="Palatino Linotype"/>
              <w:color w:val="000000"/>
              <w:szCs w:val="24"/>
            </w:rPr>
            <w:t xml:space="preserve"> </w:t>
          </w:r>
          <w:r w:rsidR="00F96BCF">
            <w:rPr>
              <w:rFonts w:ascii="Palatino Linotype" w:hAnsi="Palatino Linotype"/>
              <w:color w:val="000000"/>
              <w:szCs w:val="24"/>
            </w:rPr>
            <w:t>Monday &amp; Thursday 1</w:t>
          </w:r>
          <w:r w:rsidR="00134BA4">
            <w:rPr>
              <w:rFonts w:ascii="Palatino Linotype" w:hAnsi="Palatino Linotype"/>
              <w:color w:val="000000"/>
              <w:szCs w:val="24"/>
            </w:rPr>
            <w:t>0:40 a.m.</w:t>
          </w:r>
          <w:r w:rsidR="001465FF">
            <w:rPr>
              <w:rFonts w:ascii="Palatino Linotype" w:hAnsi="Palatino Linotype"/>
              <w:color w:val="000000"/>
              <w:szCs w:val="24"/>
            </w:rPr>
            <w:t xml:space="preserve"> – 1</w:t>
          </w:r>
          <w:r w:rsidR="00134BA4">
            <w:rPr>
              <w:rFonts w:ascii="Palatino Linotype" w:hAnsi="Palatino Linotype"/>
              <w:color w:val="000000"/>
              <w:szCs w:val="24"/>
            </w:rPr>
            <w:t xml:space="preserve">2:05 </w:t>
          </w:r>
          <w:r w:rsidR="00D04DD5" w:rsidRPr="000A1E1D">
            <w:rPr>
              <w:rFonts w:ascii="Palatino Linotype" w:hAnsi="Palatino Linotype"/>
              <w:color w:val="000000"/>
              <w:szCs w:val="24"/>
            </w:rPr>
            <w:t>p.m</w:t>
          </w:r>
          <w:r w:rsidR="00D04DD5">
            <w:rPr>
              <w:rFonts w:ascii="Palatino Linotype" w:hAnsi="Palatino Linotype"/>
              <w:color w:val="000000"/>
              <w:szCs w:val="24"/>
            </w:rPr>
            <w:t>.</w:t>
          </w:r>
        </w:sdtContent>
      </w:sdt>
      <w:r w:rsidR="00E35BDB" w:rsidRPr="000A1E1D">
        <w:rPr>
          <w:rFonts w:ascii="Palatino Linotype" w:hAnsi="Palatino Linotype"/>
          <w:color w:val="000000"/>
          <w:szCs w:val="24"/>
        </w:rPr>
        <w:tab/>
      </w:r>
    </w:p>
    <w:p w14:paraId="19E01AFA" w14:textId="1AE77FD7" w:rsidR="006134D6" w:rsidRDefault="009B004B" w:rsidP="00A94AC9">
      <w:pPr>
        <w:rPr>
          <w:rFonts w:ascii="Palatino Linotype" w:hAnsi="Palatino Linotype"/>
          <w:color w:val="000000"/>
          <w:szCs w:val="24"/>
        </w:rPr>
      </w:pPr>
      <w:r>
        <w:rPr>
          <w:rFonts w:ascii="Palatino Linotype" w:hAnsi="Palatino Linotype"/>
          <w:color w:val="000000"/>
          <w:szCs w:val="24"/>
        </w:rPr>
        <w:t>ONLINE</w:t>
      </w:r>
      <w:r w:rsidR="00DB22A0">
        <w:rPr>
          <w:rFonts w:ascii="Palatino Linotype" w:hAnsi="Palatino Linotype"/>
          <w:color w:val="000000"/>
          <w:szCs w:val="24"/>
        </w:rPr>
        <w:t xml:space="preserve"> – </w:t>
      </w:r>
      <w:r w:rsidR="00EC71D7">
        <w:rPr>
          <w:rFonts w:ascii="Palatino Linotype" w:hAnsi="Palatino Linotype"/>
          <w:color w:val="000000"/>
          <w:szCs w:val="24"/>
        </w:rPr>
        <w:t xml:space="preserve">Synchronous </w:t>
      </w:r>
    </w:p>
    <w:p w14:paraId="473E48BF" w14:textId="7239D587" w:rsidR="00FA26CA" w:rsidRPr="000A1E1D" w:rsidRDefault="006134D6" w:rsidP="00A94AC9">
      <w:pPr>
        <w:rPr>
          <w:rFonts w:ascii="Palatino Linotype" w:hAnsi="Palatino Linotype"/>
          <w:color w:val="000000"/>
          <w:szCs w:val="24"/>
        </w:rPr>
      </w:pPr>
      <w:r>
        <w:rPr>
          <w:rFonts w:ascii="Palatino Linotype" w:hAnsi="Palatino Linotype"/>
          <w:color w:val="000000"/>
          <w:szCs w:val="24"/>
        </w:rPr>
        <w:t>LMS – Canvas Platform will be used for this class.</w:t>
      </w:r>
      <w:r w:rsidR="00FA26CA" w:rsidRPr="000A1E1D">
        <w:rPr>
          <w:rFonts w:ascii="Palatino Linotype" w:hAnsi="Palatino Linotype"/>
          <w:color w:val="000000"/>
          <w:szCs w:val="24"/>
        </w:rPr>
        <w:tab/>
      </w:r>
      <w:r w:rsidR="00FA26CA" w:rsidRPr="000A1E1D">
        <w:rPr>
          <w:rFonts w:ascii="Palatino Linotype" w:hAnsi="Palatino Linotype"/>
          <w:color w:val="000000"/>
          <w:szCs w:val="24"/>
        </w:rPr>
        <w:tab/>
      </w:r>
      <w:r w:rsidR="00FA26CA" w:rsidRPr="000A1E1D">
        <w:rPr>
          <w:rFonts w:ascii="Palatino Linotype" w:hAnsi="Palatino Linotype"/>
          <w:color w:val="000000"/>
          <w:szCs w:val="24"/>
        </w:rPr>
        <w:tab/>
      </w:r>
      <w:r w:rsidR="00FA26CA" w:rsidRPr="000A1E1D">
        <w:rPr>
          <w:rFonts w:ascii="Palatino Linotype" w:hAnsi="Palatino Linotype"/>
          <w:color w:val="000000"/>
          <w:szCs w:val="24"/>
        </w:rPr>
        <w:tab/>
      </w:r>
      <w:r w:rsidR="00FA26CA" w:rsidRPr="000A1E1D">
        <w:rPr>
          <w:rFonts w:ascii="Palatino Linotype" w:hAnsi="Palatino Linotype"/>
          <w:color w:val="000000"/>
          <w:szCs w:val="24"/>
        </w:rPr>
        <w:tab/>
      </w:r>
      <w:r w:rsidR="00F01788" w:rsidRPr="000A1E1D">
        <w:rPr>
          <w:rFonts w:ascii="Palatino Linotype" w:hAnsi="Palatino Linotype"/>
          <w:color w:val="000000"/>
          <w:szCs w:val="24"/>
        </w:rPr>
        <w:t xml:space="preserve">    </w:t>
      </w:r>
      <w:r w:rsidR="00FA26CA" w:rsidRPr="000A1E1D">
        <w:rPr>
          <w:rFonts w:ascii="Palatino Linotype" w:hAnsi="Palatino Linotype"/>
          <w:color w:val="000000"/>
          <w:szCs w:val="24"/>
        </w:rPr>
        <w:tab/>
      </w:r>
    </w:p>
    <w:p w14:paraId="77FFB469" w14:textId="77777777" w:rsidR="00BC494A" w:rsidRDefault="00BC494A" w:rsidP="00A94AC9">
      <w:pPr>
        <w:rPr>
          <w:rFonts w:ascii="Palatino Linotype" w:hAnsi="Palatino Linotype"/>
          <w:b/>
          <w:color w:val="000000"/>
          <w:szCs w:val="24"/>
          <w:u w:val="single"/>
        </w:rPr>
      </w:pPr>
    </w:p>
    <w:p w14:paraId="5DB5D46F" w14:textId="6F0D7598" w:rsidR="00A217D0" w:rsidRPr="000A1E1D" w:rsidRDefault="00E35BDB" w:rsidP="00A94AC9">
      <w:pPr>
        <w:rPr>
          <w:rFonts w:ascii="Palatino Linotype" w:hAnsi="Palatino Linotype"/>
          <w:b/>
          <w:color w:val="000000"/>
          <w:szCs w:val="24"/>
          <w:u w:val="single"/>
        </w:rPr>
      </w:pPr>
      <w:r w:rsidRPr="000A1E1D">
        <w:rPr>
          <w:rFonts w:ascii="Palatino Linotype" w:hAnsi="Palatino Linotype"/>
          <w:b/>
          <w:color w:val="000000"/>
          <w:szCs w:val="24"/>
          <w:u w:val="single"/>
        </w:rPr>
        <w:t>INSTRUCTOR</w:t>
      </w:r>
    </w:p>
    <w:p w14:paraId="6A628CA2" w14:textId="0A0BF2B5" w:rsidR="00B42FE3" w:rsidRPr="000A1E1D" w:rsidRDefault="001006C1" w:rsidP="00A94AC9">
      <w:pPr>
        <w:rPr>
          <w:rFonts w:ascii="Palatino Linotype" w:hAnsi="Palatino Linotype"/>
          <w:color w:val="000000"/>
          <w:szCs w:val="24"/>
        </w:rPr>
      </w:pPr>
      <w:sdt>
        <w:sdtPr>
          <w:rPr>
            <w:rFonts w:ascii="Palatino Linotype" w:hAnsi="Palatino Linotype"/>
            <w:color w:val="000000"/>
            <w:szCs w:val="24"/>
          </w:rPr>
          <w:id w:val="1122115660"/>
          <w:placeholder>
            <w:docPart w:val="E2C12894463340648BA661AAD695A48C"/>
          </w:placeholder>
          <w:text/>
        </w:sdtPr>
        <w:sdtEndPr/>
        <w:sdtContent>
          <w:r w:rsidR="00F23838" w:rsidRPr="000A1E1D">
            <w:rPr>
              <w:rFonts w:ascii="Palatino Linotype" w:hAnsi="Palatino Linotype"/>
              <w:color w:val="000000"/>
              <w:szCs w:val="24"/>
            </w:rPr>
            <w:t>Theodora Andreolas</w:t>
          </w:r>
        </w:sdtContent>
      </w:sdt>
    </w:p>
    <w:p w14:paraId="7A370E6E" w14:textId="2665C109" w:rsidR="00F01788" w:rsidRPr="000A1E1D" w:rsidRDefault="001006C1" w:rsidP="00A94AC9">
      <w:pPr>
        <w:rPr>
          <w:rFonts w:ascii="Palatino Linotype" w:hAnsi="Palatino Linotype"/>
          <w:color w:val="000000"/>
          <w:szCs w:val="24"/>
        </w:rPr>
      </w:pPr>
      <w:sdt>
        <w:sdtPr>
          <w:rPr>
            <w:rFonts w:ascii="Palatino Linotype" w:hAnsi="Palatino Linotype"/>
            <w:color w:val="000000"/>
            <w:szCs w:val="24"/>
          </w:rPr>
          <w:id w:val="1756707973"/>
          <w:placeholder>
            <w:docPart w:val="6F7DFC7E91254787AA8498DB18CC03A7"/>
          </w:placeholder>
          <w:text/>
        </w:sdtPr>
        <w:sdtEndPr/>
        <w:sdtContent>
          <w:r w:rsidR="00F23838" w:rsidRPr="000A1E1D">
            <w:rPr>
              <w:rFonts w:ascii="Palatino Linotype" w:hAnsi="Palatino Linotype"/>
              <w:color w:val="000000"/>
              <w:szCs w:val="24"/>
            </w:rPr>
            <w:t>andreolt@stjohns.edu</w:t>
          </w:r>
        </w:sdtContent>
      </w:sdt>
    </w:p>
    <w:p w14:paraId="77B01A9E" w14:textId="63B2F981" w:rsidR="006134D6" w:rsidRDefault="00EE49AF" w:rsidP="00A94AC9">
      <w:pPr>
        <w:rPr>
          <w:rFonts w:ascii="Palatino Linotype" w:hAnsi="Palatino Linotype"/>
          <w:color w:val="000000"/>
          <w:szCs w:val="24"/>
        </w:rPr>
      </w:pPr>
      <w:r>
        <w:rPr>
          <w:rFonts w:ascii="Palatino Linotype" w:hAnsi="Palatino Linotype"/>
          <w:color w:val="000000"/>
          <w:szCs w:val="24"/>
        </w:rPr>
        <w:t xml:space="preserve">516-643-8298 – cell </w:t>
      </w:r>
    </w:p>
    <w:p w14:paraId="3C0DCB33" w14:textId="18E81737" w:rsidR="00B42FE3" w:rsidRPr="000A1E1D" w:rsidRDefault="006134D6" w:rsidP="00A94AC9">
      <w:pPr>
        <w:rPr>
          <w:rFonts w:ascii="Palatino Linotype" w:hAnsi="Palatino Linotype"/>
          <w:color w:val="000000"/>
          <w:szCs w:val="24"/>
        </w:rPr>
      </w:pPr>
      <w:r>
        <w:rPr>
          <w:rFonts w:ascii="Palatino Linotype" w:hAnsi="Palatino Linotype"/>
          <w:color w:val="000000"/>
          <w:szCs w:val="24"/>
        </w:rPr>
        <w:t>Individual conferences are b</w:t>
      </w:r>
      <w:r w:rsidR="00F23838" w:rsidRPr="000A1E1D">
        <w:rPr>
          <w:rFonts w:ascii="Palatino Linotype" w:hAnsi="Palatino Linotype"/>
          <w:color w:val="000000"/>
          <w:szCs w:val="24"/>
        </w:rPr>
        <w:t>y appointment only</w:t>
      </w:r>
      <w:r>
        <w:rPr>
          <w:rFonts w:ascii="Palatino Linotype" w:hAnsi="Palatino Linotype"/>
          <w:color w:val="000000"/>
          <w:szCs w:val="24"/>
        </w:rPr>
        <w:t xml:space="preserve"> through Canvas.  </w:t>
      </w:r>
      <w:r w:rsidR="008920CB">
        <w:rPr>
          <w:rFonts w:ascii="Palatino Linotype" w:hAnsi="Palatino Linotype"/>
          <w:color w:val="000000"/>
          <w:szCs w:val="24"/>
        </w:rPr>
        <w:t xml:space="preserve">I will </w:t>
      </w:r>
      <w:r>
        <w:rPr>
          <w:rFonts w:ascii="Palatino Linotype" w:hAnsi="Palatino Linotype"/>
          <w:color w:val="000000"/>
          <w:szCs w:val="24"/>
        </w:rPr>
        <w:t xml:space="preserve">allocate </w:t>
      </w:r>
      <w:r w:rsidR="00EC71D7">
        <w:rPr>
          <w:rFonts w:ascii="Palatino Linotype" w:hAnsi="Palatino Linotype"/>
          <w:color w:val="000000"/>
          <w:szCs w:val="24"/>
        </w:rPr>
        <w:t>1</w:t>
      </w:r>
      <w:r w:rsidR="00134BA4">
        <w:rPr>
          <w:rFonts w:ascii="Palatino Linotype" w:hAnsi="Palatino Linotype"/>
          <w:color w:val="000000"/>
          <w:szCs w:val="24"/>
        </w:rPr>
        <w:t>0</w:t>
      </w:r>
      <w:r>
        <w:rPr>
          <w:rFonts w:ascii="Palatino Linotype" w:hAnsi="Palatino Linotype"/>
          <w:color w:val="000000"/>
          <w:szCs w:val="24"/>
        </w:rPr>
        <w:t xml:space="preserve">-minute time slots on </w:t>
      </w:r>
      <w:r w:rsidR="00412D29">
        <w:rPr>
          <w:rFonts w:ascii="Palatino Linotype" w:hAnsi="Palatino Linotype"/>
          <w:color w:val="000000"/>
          <w:szCs w:val="24"/>
        </w:rPr>
        <w:t>various days</w:t>
      </w:r>
      <w:r w:rsidR="00EC71D7">
        <w:rPr>
          <w:rFonts w:ascii="Palatino Linotype" w:hAnsi="Palatino Linotype"/>
          <w:color w:val="000000"/>
          <w:szCs w:val="24"/>
        </w:rPr>
        <w:t>.</w:t>
      </w:r>
      <w:r>
        <w:rPr>
          <w:rFonts w:ascii="Palatino Linotype" w:hAnsi="Palatino Linotype"/>
          <w:color w:val="000000"/>
          <w:szCs w:val="24"/>
        </w:rPr>
        <w:t xml:space="preserve"> </w:t>
      </w:r>
      <w:r w:rsidR="00412D29">
        <w:rPr>
          <w:rFonts w:ascii="Palatino Linotype" w:hAnsi="Palatino Linotype"/>
          <w:color w:val="000000"/>
          <w:szCs w:val="24"/>
        </w:rPr>
        <w:t xml:space="preserve">Check the course calendar to see what days and times have been allocated. </w:t>
      </w:r>
      <w:r>
        <w:rPr>
          <w:rFonts w:ascii="Palatino Linotype" w:hAnsi="Palatino Linotype"/>
          <w:color w:val="000000"/>
          <w:szCs w:val="24"/>
        </w:rPr>
        <w:t>I can be emailed if time and day d</w:t>
      </w:r>
      <w:r w:rsidR="00496EB0">
        <w:rPr>
          <w:rFonts w:ascii="Palatino Linotype" w:hAnsi="Palatino Linotype"/>
          <w:color w:val="000000"/>
          <w:szCs w:val="24"/>
        </w:rPr>
        <w:t>oesn’</w:t>
      </w:r>
      <w:r>
        <w:rPr>
          <w:rFonts w:ascii="Palatino Linotype" w:hAnsi="Palatino Linotype"/>
          <w:color w:val="000000"/>
          <w:szCs w:val="24"/>
        </w:rPr>
        <w:t xml:space="preserve">t </w:t>
      </w:r>
      <w:proofErr w:type="gramStart"/>
      <w:r>
        <w:rPr>
          <w:rFonts w:ascii="Palatino Linotype" w:hAnsi="Palatino Linotype"/>
          <w:color w:val="000000"/>
          <w:szCs w:val="24"/>
        </w:rPr>
        <w:t>work</w:t>
      </w:r>
      <w:proofErr w:type="gramEnd"/>
      <w:r>
        <w:rPr>
          <w:rFonts w:ascii="Palatino Linotype" w:hAnsi="Palatino Linotype"/>
          <w:color w:val="000000"/>
          <w:szCs w:val="24"/>
        </w:rPr>
        <w:t xml:space="preserve"> and </w:t>
      </w:r>
      <w:r w:rsidR="00BC494A">
        <w:rPr>
          <w:rFonts w:ascii="Palatino Linotype" w:hAnsi="Palatino Linotype"/>
          <w:color w:val="000000"/>
          <w:szCs w:val="24"/>
        </w:rPr>
        <w:t xml:space="preserve">we </w:t>
      </w:r>
      <w:r>
        <w:rPr>
          <w:rFonts w:ascii="Palatino Linotype" w:hAnsi="Palatino Linotype"/>
          <w:color w:val="000000"/>
          <w:szCs w:val="24"/>
        </w:rPr>
        <w:t>will come up with an</w:t>
      </w:r>
      <w:r w:rsidR="00BC494A">
        <w:rPr>
          <w:rFonts w:ascii="Palatino Linotype" w:hAnsi="Palatino Linotype"/>
          <w:color w:val="000000"/>
          <w:szCs w:val="24"/>
        </w:rPr>
        <w:t xml:space="preserve"> </w:t>
      </w:r>
      <w:r>
        <w:rPr>
          <w:rFonts w:ascii="Palatino Linotype" w:hAnsi="Palatino Linotype"/>
          <w:color w:val="000000"/>
          <w:szCs w:val="24"/>
        </w:rPr>
        <w:t xml:space="preserve">alternate </w:t>
      </w:r>
      <w:r w:rsidR="00BC494A">
        <w:rPr>
          <w:rFonts w:ascii="Palatino Linotype" w:hAnsi="Palatino Linotype"/>
          <w:color w:val="000000"/>
          <w:szCs w:val="24"/>
        </w:rPr>
        <w:t xml:space="preserve">day and </w:t>
      </w:r>
      <w:r>
        <w:rPr>
          <w:rFonts w:ascii="Palatino Linotype" w:hAnsi="Palatino Linotype"/>
          <w:color w:val="000000"/>
          <w:szCs w:val="24"/>
        </w:rPr>
        <w:t>time</w:t>
      </w:r>
      <w:r w:rsidR="00BC494A">
        <w:rPr>
          <w:rFonts w:ascii="Palatino Linotype" w:hAnsi="Palatino Linotype"/>
          <w:color w:val="000000"/>
          <w:szCs w:val="24"/>
        </w:rPr>
        <w:t>.</w:t>
      </w:r>
    </w:p>
    <w:p w14:paraId="0F8F33BA" w14:textId="77777777" w:rsidR="00360676" w:rsidRPr="000A1E1D" w:rsidRDefault="00360676" w:rsidP="00360676">
      <w:pPr>
        <w:rPr>
          <w:rFonts w:ascii="Palatino Linotype" w:hAnsi="Palatino Linotype"/>
          <w:b/>
          <w:color w:val="000000"/>
          <w:szCs w:val="24"/>
        </w:rPr>
      </w:pPr>
    </w:p>
    <w:p w14:paraId="52A3BAFD" w14:textId="72653F5A" w:rsidR="00A217D0" w:rsidRPr="000A1E1D" w:rsidRDefault="00360676" w:rsidP="00360676">
      <w:pPr>
        <w:rPr>
          <w:rFonts w:ascii="Palatino Linotype" w:hAnsi="Palatino Linotype"/>
          <w:b/>
          <w:color w:val="000000"/>
          <w:szCs w:val="24"/>
          <w:u w:val="single"/>
        </w:rPr>
      </w:pPr>
      <w:r w:rsidRPr="000A1E1D">
        <w:rPr>
          <w:rFonts w:ascii="Palatino Linotype" w:hAnsi="Palatino Linotype"/>
          <w:b/>
          <w:color w:val="000000"/>
          <w:szCs w:val="24"/>
          <w:u w:val="single"/>
        </w:rPr>
        <w:t>IMPORTANT DATES</w:t>
      </w:r>
    </w:p>
    <w:p w14:paraId="7AE51957" w14:textId="7684010C" w:rsidR="00360676" w:rsidRPr="000A1E1D" w:rsidRDefault="001006C1" w:rsidP="00360676">
      <w:pPr>
        <w:rPr>
          <w:rFonts w:ascii="Palatino Linotype" w:hAnsi="Palatino Linotype"/>
          <w:color w:val="000000"/>
          <w:szCs w:val="24"/>
        </w:rPr>
      </w:pPr>
      <w:sdt>
        <w:sdtPr>
          <w:rPr>
            <w:rFonts w:ascii="Palatino Linotype" w:hAnsi="Palatino Linotype"/>
            <w:color w:val="000000"/>
            <w:szCs w:val="24"/>
          </w:rPr>
          <w:id w:val="129986557"/>
          <w:placeholder>
            <w:docPart w:val="CD944857AA644AE4BC09D696F143C2DA"/>
          </w:placeholder>
        </w:sdtPr>
        <w:sdtEndPr/>
        <w:sdtContent>
          <w:r w:rsidR="00134BA4">
            <w:rPr>
              <w:rFonts w:ascii="Palatino Linotype" w:hAnsi="Palatino Linotype"/>
              <w:color w:val="000000"/>
              <w:szCs w:val="24"/>
            </w:rPr>
            <w:t>January 24, 2023</w:t>
          </w:r>
          <w:r w:rsidR="00F23838" w:rsidRPr="000A1E1D">
            <w:rPr>
              <w:rFonts w:ascii="Palatino Linotype" w:hAnsi="Palatino Linotype"/>
              <w:color w:val="000000"/>
              <w:szCs w:val="24"/>
            </w:rPr>
            <w:t xml:space="preserve"> (</w:t>
          </w:r>
          <w:r w:rsidR="00134BA4">
            <w:rPr>
              <w:rFonts w:ascii="Palatino Linotype" w:hAnsi="Palatino Linotype"/>
              <w:color w:val="000000"/>
              <w:szCs w:val="24"/>
            </w:rPr>
            <w:t>T</w:t>
          </w:r>
          <w:r w:rsidR="00F23838" w:rsidRPr="000A1E1D">
            <w:rPr>
              <w:rFonts w:ascii="Palatino Linotype" w:hAnsi="Palatino Linotype"/>
              <w:color w:val="000000"/>
              <w:szCs w:val="24"/>
            </w:rPr>
            <w:t>):</w:t>
          </w:r>
        </w:sdtContent>
      </w:sdt>
      <w:r w:rsidR="00360676" w:rsidRPr="000A1E1D">
        <w:rPr>
          <w:rFonts w:ascii="Palatino Linotype" w:hAnsi="Palatino Linotype"/>
          <w:color w:val="000000"/>
          <w:szCs w:val="24"/>
        </w:rPr>
        <w:t xml:space="preserve"> Last day to add or drop a course</w:t>
      </w:r>
      <w:r w:rsidR="009B004B">
        <w:rPr>
          <w:rFonts w:ascii="Palatino Linotype" w:hAnsi="Palatino Linotype"/>
          <w:color w:val="000000"/>
          <w:szCs w:val="24"/>
        </w:rPr>
        <w:t>.</w:t>
      </w:r>
    </w:p>
    <w:p w14:paraId="420A142B" w14:textId="78D93508" w:rsidR="00360676" w:rsidRPr="000A1E1D" w:rsidRDefault="001006C1" w:rsidP="00360676">
      <w:pPr>
        <w:rPr>
          <w:rFonts w:ascii="Palatino Linotype" w:hAnsi="Palatino Linotype"/>
          <w:color w:val="000000"/>
          <w:szCs w:val="24"/>
        </w:rPr>
      </w:pPr>
      <w:sdt>
        <w:sdtPr>
          <w:rPr>
            <w:rFonts w:ascii="Palatino Linotype" w:hAnsi="Palatino Linotype"/>
            <w:color w:val="000000"/>
            <w:szCs w:val="24"/>
          </w:rPr>
          <w:id w:val="1879743131"/>
          <w:placeholder>
            <w:docPart w:val="CD944857AA644AE4BC09D696F143C2DA"/>
          </w:placeholder>
        </w:sdtPr>
        <w:sdtEndPr/>
        <w:sdtContent>
          <w:r w:rsidR="00134BA4">
            <w:rPr>
              <w:rFonts w:ascii="Palatino Linotype" w:hAnsi="Palatino Linotype"/>
              <w:color w:val="000000"/>
              <w:szCs w:val="24"/>
            </w:rPr>
            <w:t>February 7, 2023</w:t>
          </w:r>
          <w:r w:rsidR="00F23838" w:rsidRPr="000A1E1D">
            <w:rPr>
              <w:rFonts w:ascii="Palatino Linotype" w:hAnsi="Palatino Linotype"/>
              <w:color w:val="000000"/>
              <w:szCs w:val="24"/>
            </w:rPr>
            <w:t xml:space="preserve"> (T):</w:t>
          </w:r>
        </w:sdtContent>
      </w:sdt>
      <w:r w:rsidR="00360676" w:rsidRPr="000A1E1D">
        <w:rPr>
          <w:rFonts w:ascii="Palatino Linotype" w:hAnsi="Palatino Linotype"/>
          <w:color w:val="000000"/>
          <w:szCs w:val="24"/>
        </w:rPr>
        <w:t xml:space="preserve"> Last day to drop a course without a transcript notation</w:t>
      </w:r>
      <w:r w:rsidR="009B004B">
        <w:rPr>
          <w:rFonts w:ascii="Palatino Linotype" w:hAnsi="Palatino Linotype"/>
          <w:color w:val="000000"/>
          <w:szCs w:val="24"/>
        </w:rPr>
        <w:t>.</w:t>
      </w:r>
    </w:p>
    <w:p w14:paraId="17B48F50" w14:textId="410590B0" w:rsidR="00360676" w:rsidRPr="000A1E1D" w:rsidRDefault="001006C1" w:rsidP="00360676">
      <w:pPr>
        <w:rPr>
          <w:rFonts w:ascii="Palatino Linotype" w:hAnsi="Palatino Linotype"/>
          <w:color w:val="000000"/>
          <w:szCs w:val="24"/>
        </w:rPr>
      </w:pPr>
      <w:sdt>
        <w:sdtPr>
          <w:rPr>
            <w:rFonts w:ascii="Palatino Linotype" w:hAnsi="Palatino Linotype"/>
            <w:color w:val="000000"/>
            <w:szCs w:val="24"/>
          </w:rPr>
          <w:id w:val="1757166606"/>
          <w:placeholder>
            <w:docPart w:val="CD944857AA644AE4BC09D696F143C2DA"/>
          </w:placeholder>
        </w:sdtPr>
        <w:sdtEndPr/>
        <w:sdtContent>
          <w:r w:rsidR="00134BA4">
            <w:rPr>
              <w:rFonts w:ascii="Palatino Linotype" w:hAnsi="Palatino Linotype"/>
              <w:color w:val="000000"/>
              <w:szCs w:val="24"/>
            </w:rPr>
            <w:t>March 31, 2023</w:t>
          </w:r>
          <w:r w:rsidR="001465FF">
            <w:rPr>
              <w:rFonts w:ascii="Palatino Linotype" w:hAnsi="Palatino Linotype"/>
              <w:color w:val="000000"/>
              <w:szCs w:val="24"/>
            </w:rPr>
            <w:t xml:space="preserve"> (</w:t>
          </w:r>
          <w:r w:rsidR="00134BA4">
            <w:rPr>
              <w:rFonts w:ascii="Palatino Linotype" w:hAnsi="Palatino Linotype"/>
              <w:color w:val="000000"/>
              <w:szCs w:val="24"/>
            </w:rPr>
            <w:t>F</w:t>
          </w:r>
          <w:r w:rsidR="001465FF">
            <w:rPr>
              <w:rFonts w:ascii="Palatino Linotype" w:hAnsi="Palatino Linotype"/>
              <w:color w:val="000000"/>
              <w:szCs w:val="24"/>
            </w:rPr>
            <w:t>)</w:t>
          </w:r>
          <w:r w:rsidR="00F23838" w:rsidRPr="000A1E1D">
            <w:rPr>
              <w:rFonts w:ascii="Palatino Linotype" w:hAnsi="Palatino Linotype"/>
              <w:color w:val="000000"/>
              <w:szCs w:val="24"/>
            </w:rPr>
            <w:t>:</w:t>
          </w:r>
        </w:sdtContent>
      </w:sdt>
      <w:r w:rsidR="00360676" w:rsidRPr="000A1E1D">
        <w:rPr>
          <w:rFonts w:ascii="Palatino Linotype" w:hAnsi="Palatino Linotype"/>
          <w:color w:val="000000"/>
          <w:szCs w:val="24"/>
        </w:rPr>
        <w:t xml:space="preserve"> Last day to withdraw from a course</w:t>
      </w:r>
      <w:r w:rsidR="009B004B">
        <w:rPr>
          <w:rFonts w:ascii="Palatino Linotype" w:hAnsi="Palatino Linotype"/>
          <w:color w:val="000000"/>
          <w:szCs w:val="24"/>
        </w:rPr>
        <w:t xml:space="preserve"> or apply for pass/fail option.</w:t>
      </w:r>
    </w:p>
    <w:p w14:paraId="04EAB3CD" w14:textId="3D42E18E" w:rsidR="00360676" w:rsidRPr="000A1E1D" w:rsidRDefault="001006C1" w:rsidP="00360676">
      <w:pPr>
        <w:rPr>
          <w:rFonts w:ascii="Palatino Linotype" w:hAnsi="Palatino Linotype"/>
          <w:color w:val="000000"/>
          <w:szCs w:val="24"/>
        </w:rPr>
      </w:pPr>
      <w:sdt>
        <w:sdtPr>
          <w:rPr>
            <w:rFonts w:ascii="Palatino Linotype" w:hAnsi="Palatino Linotype"/>
            <w:color w:val="000000"/>
            <w:szCs w:val="24"/>
          </w:rPr>
          <w:id w:val="647178523"/>
          <w:placeholder>
            <w:docPart w:val="CD944857AA644AE4BC09D696F143C2DA"/>
          </w:placeholder>
        </w:sdtPr>
        <w:sdtEndPr/>
        <w:sdtContent>
          <w:r w:rsidR="00134BA4">
            <w:rPr>
              <w:rFonts w:ascii="Palatino Linotype" w:hAnsi="Palatino Linotype"/>
              <w:color w:val="000000"/>
              <w:szCs w:val="24"/>
            </w:rPr>
            <w:t>May 4 – May 10, 2023</w:t>
          </w:r>
          <w:r w:rsidR="00F23838" w:rsidRPr="000A1E1D">
            <w:rPr>
              <w:rFonts w:ascii="Palatino Linotype" w:hAnsi="Palatino Linotype"/>
              <w:color w:val="000000"/>
              <w:szCs w:val="24"/>
            </w:rPr>
            <w:t xml:space="preserve"> (</w:t>
          </w:r>
          <w:r w:rsidR="00134BA4">
            <w:rPr>
              <w:rFonts w:ascii="Palatino Linotype" w:hAnsi="Palatino Linotype"/>
              <w:color w:val="000000"/>
              <w:szCs w:val="24"/>
            </w:rPr>
            <w:t>R-W</w:t>
          </w:r>
          <w:r w:rsidR="00F23838" w:rsidRPr="000A1E1D">
            <w:rPr>
              <w:rFonts w:ascii="Palatino Linotype" w:hAnsi="Palatino Linotype"/>
              <w:color w:val="000000"/>
              <w:szCs w:val="24"/>
            </w:rPr>
            <w:t>):</w:t>
          </w:r>
        </w:sdtContent>
      </w:sdt>
      <w:r w:rsidR="00360676" w:rsidRPr="000A1E1D">
        <w:rPr>
          <w:rFonts w:ascii="Palatino Linotype" w:hAnsi="Palatino Linotype"/>
          <w:color w:val="000000"/>
          <w:szCs w:val="24"/>
        </w:rPr>
        <w:t xml:space="preserve"> Final exam week. </w:t>
      </w:r>
    </w:p>
    <w:p w14:paraId="0769774E" w14:textId="77777777" w:rsidR="00F01788" w:rsidRPr="000A1E1D" w:rsidRDefault="00F01788" w:rsidP="00A94AC9">
      <w:pPr>
        <w:rPr>
          <w:rFonts w:ascii="Palatino Linotype" w:hAnsi="Palatino Linotype"/>
          <w:color w:val="000000"/>
          <w:szCs w:val="24"/>
        </w:rPr>
      </w:pPr>
    </w:p>
    <w:p w14:paraId="10963F77" w14:textId="313C58B5" w:rsidR="00A217D0" w:rsidRPr="000A1E1D" w:rsidRDefault="00AC1B2F" w:rsidP="00A94AC9">
      <w:pPr>
        <w:rPr>
          <w:rFonts w:ascii="Palatino Linotype" w:hAnsi="Palatino Linotype"/>
          <w:b/>
          <w:color w:val="000000"/>
          <w:szCs w:val="24"/>
          <w:u w:val="single"/>
          <w:lang w:val="fr-FR"/>
        </w:rPr>
      </w:pPr>
      <w:r w:rsidRPr="000A1E1D">
        <w:rPr>
          <w:rFonts w:ascii="Palatino Linotype" w:hAnsi="Palatino Linotype"/>
          <w:b/>
          <w:color w:val="000000"/>
          <w:szCs w:val="24"/>
          <w:u w:val="single"/>
          <w:lang w:val="fr-FR"/>
        </w:rPr>
        <w:t>COURSE DESCRIPTION</w:t>
      </w:r>
    </w:p>
    <w:sdt>
      <w:sdtPr>
        <w:rPr>
          <w:rFonts w:ascii="Palatino Linotype" w:eastAsiaTheme="minorHAnsi" w:hAnsi="Palatino Linotype"/>
          <w:szCs w:val="24"/>
        </w:rPr>
        <w:id w:val="-1593765382"/>
        <w:placeholder>
          <w:docPart w:val="0CA8623113AD42BEA4CB7A57DD218356"/>
        </w:placeholder>
        <w:text/>
      </w:sdtPr>
      <w:sdtEndPr/>
      <w:sdtContent>
        <w:p w14:paraId="3E755026" w14:textId="1EEAE78B" w:rsidR="00FA26CA" w:rsidRPr="000A1E1D" w:rsidRDefault="00213B34" w:rsidP="00A94AC9">
          <w:pPr>
            <w:rPr>
              <w:rFonts w:ascii="Palatino Linotype" w:hAnsi="Palatino Linotype"/>
              <w:szCs w:val="24"/>
            </w:rPr>
          </w:pPr>
          <w:r w:rsidRPr="00213B34">
            <w:rPr>
              <w:rFonts w:ascii="Palatino Linotype" w:eastAsiaTheme="minorHAnsi" w:hAnsi="Palatino Linotype"/>
              <w:szCs w:val="24"/>
            </w:rPr>
            <w:t xml:space="preserve">In this course students will learn the theory and practice of public relations writing. The focus will be on writing as a tool for developing effective messages for audiences through different media outlets using various formats. This course will be a combination of lecture and discussions with in-class </w:t>
          </w:r>
          <w:r w:rsidR="00F227DA">
            <w:rPr>
              <w:rFonts w:ascii="Palatino Linotype" w:eastAsiaTheme="minorHAnsi" w:hAnsi="Palatino Linotype"/>
              <w:szCs w:val="24"/>
            </w:rPr>
            <w:t xml:space="preserve">and </w:t>
          </w:r>
          <w:r w:rsidRPr="00213B34">
            <w:rPr>
              <w:rFonts w:ascii="Palatino Linotype" w:eastAsiaTheme="minorHAnsi" w:hAnsi="Palatino Linotype"/>
              <w:szCs w:val="24"/>
            </w:rPr>
            <w:t>out-of-class assignments that will mimic the expectations of a public relations professional.</w:t>
          </w:r>
        </w:p>
      </w:sdtContent>
    </w:sdt>
    <w:p w14:paraId="19132202" w14:textId="77777777" w:rsidR="00213B34" w:rsidRDefault="00213B34" w:rsidP="00A94AC9">
      <w:pPr>
        <w:rPr>
          <w:rFonts w:ascii="Palatino Linotype" w:hAnsi="Palatino Linotype"/>
          <w:b/>
          <w:color w:val="000000"/>
          <w:szCs w:val="24"/>
          <w:u w:val="single"/>
        </w:rPr>
      </w:pPr>
    </w:p>
    <w:p w14:paraId="116A1897" w14:textId="1EFB7894" w:rsidR="00AF199C" w:rsidRPr="000A1E1D" w:rsidRDefault="00AF199C" w:rsidP="00A94AC9">
      <w:pPr>
        <w:rPr>
          <w:rFonts w:ascii="Palatino Linotype" w:hAnsi="Palatino Linotype"/>
          <w:b/>
          <w:color w:val="000000"/>
          <w:szCs w:val="24"/>
          <w:u w:val="single"/>
        </w:rPr>
      </w:pPr>
      <w:r w:rsidRPr="000A1E1D">
        <w:rPr>
          <w:rFonts w:ascii="Palatino Linotype" w:hAnsi="Palatino Linotype"/>
          <w:b/>
          <w:color w:val="000000"/>
          <w:szCs w:val="24"/>
          <w:u w:val="single"/>
        </w:rPr>
        <w:t>COURSE PREREQUISITES</w:t>
      </w:r>
    </w:p>
    <w:sdt>
      <w:sdtPr>
        <w:rPr>
          <w:rFonts w:ascii="Palatino Linotype" w:hAnsi="Palatino Linotype"/>
          <w:color w:val="000000"/>
          <w:szCs w:val="24"/>
        </w:rPr>
        <w:id w:val="-1027171503"/>
        <w:placeholder>
          <w:docPart w:val="D28C6B1D954F4CAE98CDBCD71320235D"/>
        </w:placeholder>
        <w:text/>
      </w:sdtPr>
      <w:sdtEndPr/>
      <w:sdtContent>
        <w:p w14:paraId="304D7B6A" w14:textId="119AFC85" w:rsidR="00AF199C" w:rsidRPr="000A1E1D" w:rsidRDefault="0017334F" w:rsidP="00A94AC9">
          <w:pPr>
            <w:rPr>
              <w:rFonts w:ascii="Palatino Linotype" w:hAnsi="Palatino Linotype"/>
              <w:color w:val="000000"/>
              <w:szCs w:val="24"/>
            </w:rPr>
          </w:pPr>
          <w:r w:rsidRPr="000A1E1D">
            <w:rPr>
              <w:rFonts w:ascii="Palatino Linotype" w:hAnsi="Palatino Linotype"/>
              <w:color w:val="000000"/>
              <w:szCs w:val="24"/>
            </w:rPr>
            <w:t>PRL 2100</w:t>
          </w:r>
        </w:p>
      </w:sdtContent>
    </w:sdt>
    <w:p w14:paraId="02DEDC73" w14:textId="77777777" w:rsidR="00B42FE3" w:rsidRPr="000A1E1D" w:rsidRDefault="00B42FE3" w:rsidP="00A94AC9">
      <w:pPr>
        <w:rPr>
          <w:rFonts w:ascii="Palatino Linotype" w:hAnsi="Palatino Linotype"/>
          <w:b/>
          <w:color w:val="000000"/>
          <w:szCs w:val="24"/>
        </w:rPr>
      </w:pPr>
    </w:p>
    <w:p w14:paraId="6B763E0A" w14:textId="00895B4A" w:rsidR="000E5513" w:rsidRPr="000A1E1D" w:rsidRDefault="000E5513" w:rsidP="00A94AC9">
      <w:pPr>
        <w:rPr>
          <w:rFonts w:ascii="Palatino Linotype" w:hAnsi="Palatino Linotype"/>
          <w:b/>
          <w:color w:val="000000"/>
          <w:szCs w:val="24"/>
          <w:u w:val="single"/>
        </w:rPr>
      </w:pPr>
      <w:r w:rsidRPr="000A1E1D">
        <w:rPr>
          <w:rFonts w:ascii="Palatino Linotype" w:hAnsi="Palatino Linotype"/>
          <w:b/>
          <w:color w:val="000000"/>
          <w:szCs w:val="24"/>
          <w:u w:val="single"/>
        </w:rPr>
        <w:t>LEARNING OUTCOMES</w:t>
      </w:r>
    </w:p>
    <w:p w14:paraId="0E00EB21" w14:textId="77777777" w:rsidR="00213B34" w:rsidRDefault="0017334F" w:rsidP="0082645F">
      <w:pPr>
        <w:rPr>
          <w:rFonts w:ascii="Palatino Linotype" w:hAnsi="Palatino Linotype"/>
          <w:szCs w:val="24"/>
        </w:rPr>
      </w:pPr>
      <w:r w:rsidRPr="000A1E1D">
        <w:rPr>
          <w:rFonts w:ascii="Palatino Linotype" w:hAnsi="Palatino Linotype"/>
          <w:szCs w:val="24"/>
        </w:rPr>
        <w:t xml:space="preserve">The course prepares students </w:t>
      </w:r>
      <w:r w:rsidR="00213B34">
        <w:rPr>
          <w:rFonts w:ascii="Palatino Linotype" w:hAnsi="Palatino Linotype"/>
          <w:szCs w:val="24"/>
        </w:rPr>
        <w:t>to:</w:t>
      </w:r>
    </w:p>
    <w:p w14:paraId="0843B90B" w14:textId="5DBBEB1E" w:rsidR="00213B34" w:rsidRPr="00166374" w:rsidRDefault="00213B34" w:rsidP="00213B34">
      <w:pPr>
        <w:pStyle w:val="ListParagraph"/>
        <w:widowControl/>
        <w:numPr>
          <w:ilvl w:val="0"/>
          <w:numId w:val="14"/>
        </w:numPr>
        <w:rPr>
          <w:rFonts w:ascii="Palatino Linotype" w:hAnsi="Palatino Linotype"/>
          <w:szCs w:val="24"/>
        </w:rPr>
      </w:pPr>
      <w:r w:rsidRPr="00166374">
        <w:rPr>
          <w:rFonts w:ascii="Palatino Linotype" w:hAnsi="Palatino Linotype"/>
          <w:szCs w:val="24"/>
        </w:rPr>
        <w:t>recognize the role of writing in public relations</w:t>
      </w:r>
      <w:r>
        <w:rPr>
          <w:rFonts w:ascii="Palatino Linotype" w:hAnsi="Palatino Linotype"/>
          <w:szCs w:val="24"/>
        </w:rPr>
        <w:t>.</w:t>
      </w:r>
    </w:p>
    <w:p w14:paraId="291E7F30" w14:textId="11D4C2E7" w:rsidR="00213B34" w:rsidRPr="00166374" w:rsidRDefault="00213B34" w:rsidP="00213B34">
      <w:pPr>
        <w:pStyle w:val="ListParagraph"/>
        <w:widowControl/>
        <w:numPr>
          <w:ilvl w:val="0"/>
          <w:numId w:val="14"/>
        </w:numPr>
        <w:rPr>
          <w:rFonts w:ascii="Palatino Linotype" w:hAnsi="Palatino Linotype"/>
          <w:szCs w:val="24"/>
        </w:rPr>
      </w:pPr>
      <w:r w:rsidRPr="00166374">
        <w:rPr>
          <w:rFonts w:ascii="Palatino Linotype" w:hAnsi="Palatino Linotype"/>
          <w:szCs w:val="24"/>
        </w:rPr>
        <w:t>apply reasoning, persuasion and creativity when presenting a message</w:t>
      </w:r>
      <w:r>
        <w:rPr>
          <w:rFonts w:ascii="Palatino Linotype" w:hAnsi="Palatino Linotype"/>
          <w:szCs w:val="24"/>
        </w:rPr>
        <w:t>.</w:t>
      </w:r>
    </w:p>
    <w:p w14:paraId="12022404" w14:textId="793E0460" w:rsidR="00213B34" w:rsidRPr="00166374" w:rsidRDefault="00213B34" w:rsidP="00213B34">
      <w:pPr>
        <w:pStyle w:val="ListParagraph"/>
        <w:widowControl/>
        <w:numPr>
          <w:ilvl w:val="0"/>
          <w:numId w:val="14"/>
        </w:numPr>
        <w:rPr>
          <w:rFonts w:ascii="Palatino Linotype" w:hAnsi="Palatino Linotype"/>
          <w:szCs w:val="24"/>
        </w:rPr>
      </w:pPr>
      <w:r w:rsidRPr="00166374">
        <w:rPr>
          <w:rFonts w:ascii="Palatino Linotype" w:hAnsi="Palatino Linotype"/>
          <w:szCs w:val="24"/>
        </w:rPr>
        <w:t>write clear, concise copy that is accurate &amp; uses correct spelling, grammar and punctuation.</w:t>
      </w:r>
    </w:p>
    <w:p w14:paraId="772C5D2E" w14:textId="6F853CE3" w:rsidR="00213B34" w:rsidRPr="00166374" w:rsidRDefault="00213B34" w:rsidP="00213B34">
      <w:pPr>
        <w:pStyle w:val="ListParagraph"/>
        <w:widowControl/>
        <w:numPr>
          <w:ilvl w:val="0"/>
          <w:numId w:val="14"/>
        </w:numPr>
        <w:rPr>
          <w:rFonts w:ascii="Palatino Linotype" w:hAnsi="Palatino Linotype"/>
          <w:szCs w:val="24"/>
        </w:rPr>
      </w:pPr>
      <w:r w:rsidRPr="00166374">
        <w:rPr>
          <w:rFonts w:ascii="Palatino Linotype" w:hAnsi="Palatino Linotype"/>
          <w:szCs w:val="24"/>
        </w:rPr>
        <w:t xml:space="preserve">produce pitch letters, backgrounders, biographies, newsletters, fact sheets, flyers, </w:t>
      </w:r>
      <w:r w:rsidR="003237C7">
        <w:rPr>
          <w:rFonts w:ascii="Palatino Linotype" w:hAnsi="Palatino Linotype"/>
          <w:szCs w:val="24"/>
        </w:rPr>
        <w:t xml:space="preserve">brochures, </w:t>
      </w:r>
      <w:r w:rsidRPr="00166374">
        <w:rPr>
          <w:rFonts w:ascii="Palatino Linotype" w:hAnsi="Palatino Linotype"/>
          <w:szCs w:val="24"/>
        </w:rPr>
        <w:t>news releases &amp; media kits</w:t>
      </w:r>
      <w:r>
        <w:rPr>
          <w:rFonts w:ascii="Palatino Linotype" w:hAnsi="Palatino Linotype"/>
          <w:szCs w:val="24"/>
        </w:rPr>
        <w:t>.</w:t>
      </w:r>
    </w:p>
    <w:p w14:paraId="7BFFA299" w14:textId="62EA04ED" w:rsidR="00213B34" w:rsidRPr="00166374" w:rsidRDefault="00213B34" w:rsidP="00213B34">
      <w:pPr>
        <w:pStyle w:val="ListParagraph"/>
        <w:widowControl/>
        <w:numPr>
          <w:ilvl w:val="0"/>
          <w:numId w:val="14"/>
        </w:numPr>
        <w:rPr>
          <w:rFonts w:ascii="Palatino Linotype" w:hAnsi="Palatino Linotype"/>
          <w:szCs w:val="24"/>
        </w:rPr>
      </w:pPr>
      <w:r w:rsidRPr="00166374">
        <w:rPr>
          <w:rFonts w:ascii="Palatino Linotype" w:hAnsi="Palatino Linotype"/>
          <w:szCs w:val="24"/>
        </w:rPr>
        <w:t>write for television, radio &amp; internet</w:t>
      </w:r>
      <w:r w:rsidR="00F96BCF">
        <w:rPr>
          <w:rFonts w:ascii="Palatino Linotype" w:hAnsi="Palatino Linotype"/>
          <w:szCs w:val="24"/>
        </w:rPr>
        <w:t>-</w:t>
      </w:r>
      <w:r w:rsidRPr="00166374">
        <w:rPr>
          <w:rFonts w:ascii="Palatino Linotype" w:hAnsi="Palatino Linotype"/>
          <w:szCs w:val="24"/>
        </w:rPr>
        <w:t>based media</w:t>
      </w:r>
      <w:r>
        <w:rPr>
          <w:rFonts w:ascii="Palatino Linotype" w:hAnsi="Palatino Linotype"/>
          <w:szCs w:val="24"/>
        </w:rPr>
        <w:t>.</w:t>
      </w:r>
    </w:p>
    <w:p w14:paraId="190DAF36" w14:textId="0CC5D0E3" w:rsidR="00213B34" w:rsidRPr="00166374" w:rsidRDefault="00213B34" w:rsidP="00213B34">
      <w:pPr>
        <w:pStyle w:val="ListParagraph"/>
        <w:widowControl/>
        <w:numPr>
          <w:ilvl w:val="0"/>
          <w:numId w:val="14"/>
        </w:numPr>
        <w:rPr>
          <w:rFonts w:ascii="Palatino Linotype" w:hAnsi="Palatino Linotype"/>
          <w:szCs w:val="24"/>
        </w:rPr>
      </w:pPr>
      <w:r w:rsidRPr="00166374">
        <w:rPr>
          <w:rFonts w:ascii="Palatino Linotype" w:hAnsi="Palatino Linotype"/>
          <w:szCs w:val="24"/>
        </w:rPr>
        <w:t>edit &amp; revise copy using the AP style for news writing</w:t>
      </w:r>
      <w:r>
        <w:rPr>
          <w:rFonts w:ascii="Palatino Linotype" w:hAnsi="Palatino Linotype"/>
          <w:szCs w:val="24"/>
        </w:rPr>
        <w:t>.</w:t>
      </w:r>
    </w:p>
    <w:p w14:paraId="136D762D" w14:textId="51890FB1" w:rsidR="00213B34" w:rsidRPr="00213B34" w:rsidRDefault="00213B34" w:rsidP="00A94AC9">
      <w:pPr>
        <w:rPr>
          <w:rFonts w:ascii="Palatino Linotype" w:hAnsi="Palatino Linotype"/>
          <w:szCs w:val="24"/>
        </w:rPr>
      </w:pPr>
    </w:p>
    <w:p w14:paraId="3F224717" w14:textId="77A99C72" w:rsidR="009F70C4" w:rsidRPr="00D04DD5" w:rsidRDefault="000E5513" w:rsidP="00A94AC9">
      <w:pPr>
        <w:rPr>
          <w:rFonts w:ascii="Palatino Linotype" w:hAnsi="Palatino Linotype"/>
          <w:b/>
          <w:color w:val="000000"/>
          <w:szCs w:val="24"/>
          <w:u w:val="single"/>
        </w:rPr>
      </w:pPr>
      <w:r w:rsidRPr="00D04DD5">
        <w:rPr>
          <w:rFonts w:ascii="Palatino Linotype" w:hAnsi="Palatino Linotype"/>
          <w:b/>
          <w:color w:val="000000"/>
          <w:szCs w:val="24"/>
          <w:u w:val="single"/>
        </w:rPr>
        <w:lastRenderedPageBreak/>
        <w:t xml:space="preserve">REQUIRED </w:t>
      </w:r>
      <w:r w:rsidR="00701215" w:rsidRPr="00D04DD5">
        <w:rPr>
          <w:rFonts w:ascii="Palatino Linotype" w:hAnsi="Palatino Linotype"/>
          <w:b/>
          <w:color w:val="000000"/>
          <w:szCs w:val="24"/>
          <w:u w:val="single"/>
        </w:rPr>
        <w:t>MATERIALS</w:t>
      </w:r>
    </w:p>
    <w:sdt>
      <w:sdtPr>
        <w:rPr>
          <w:rFonts w:ascii="Palatino Linotype" w:hAnsi="Palatino Linotype"/>
          <w:b/>
          <w:color w:val="000000"/>
          <w:szCs w:val="24"/>
        </w:rPr>
        <w:id w:val="838357574"/>
        <w:placeholder>
          <w:docPart w:val="B0D93150BCDF407DBE11DAA1D076D2CD"/>
        </w:placeholder>
      </w:sdtPr>
      <w:sdtEndPr>
        <w:rPr>
          <w:rFonts w:ascii="Times New Roman" w:hAnsi="Times New Roman"/>
          <w:szCs w:val="20"/>
        </w:rPr>
      </w:sdtEndPr>
      <w:sdtContent>
        <w:p w14:paraId="1729EDC5" w14:textId="79BBEFDC" w:rsidR="000E1E8C" w:rsidRPr="000E1E8C" w:rsidRDefault="000E1E8C" w:rsidP="000E1E8C">
          <w:pPr>
            <w:pStyle w:val="ListParagraph"/>
            <w:numPr>
              <w:ilvl w:val="0"/>
              <w:numId w:val="15"/>
            </w:numPr>
            <w:rPr>
              <w:rFonts w:ascii="Palatino Linotype" w:hAnsi="Palatino Linotype"/>
              <w:b/>
              <w:i/>
              <w:szCs w:val="24"/>
            </w:rPr>
          </w:pPr>
          <w:r>
            <w:rPr>
              <w:rFonts w:ascii="Palatino Linotype" w:hAnsi="Palatino Linotype"/>
              <w:szCs w:val="24"/>
            </w:rPr>
            <w:t>None</w:t>
          </w:r>
        </w:p>
        <w:p w14:paraId="481E8814" w14:textId="604DADF2" w:rsidR="00213B34" w:rsidRPr="000E1E8C" w:rsidRDefault="00213B34" w:rsidP="000E1E8C">
          <w:pPr>
            <w:ind w:left="360"/>
            <w:rPr>
              <w:rFonts w:ascii="Palatino Linotype" w:hAnsi="Palatino Linotype"/>
              <w:b/>
              <w:i/>
              <w:szCs w:val="24"/>
            </w:rPr>
          </w:pPr>
          <w:r w:rsidRPr="000E1E8C">
            <w:rPr>
              <w:rFonts w:ascii="Palatino Linotype" w:hAnsi="Palatino Linotype"/>
              <w:b/>
              <w:i/>
              <w:szCs w:val="24"/>
            </w:rPr>
            <w:t>Recommended Textbooks and materials:</w:t>
          </w:r>
        </w:p>
        <w:p w14:paraId="7858BF51" w14:textId="594F2895" w:rsidR="00213B34" w:rsidRPr="00166374" w:rsidRDefault="00213B34" w:rsidP="00213B34">
          <w:pPr>
            <w:pStyle w:val="ListParagraph"/>
            <w:widowControl/>
            <w:numPr>
              <w:ilvl w:val="0"/>
              <w:numId w:val="16"/>
            </w:numPr>
            <w:rPr>
              <w:rFonts w:ascii="Palatino Linotype" w:hAnsi="Palatino Linotype"/>
              <w:szCs w:val="24"/>
            </w:rPr>
          </w:pPr>
          <w:r w:rsidRPr="00166374">
            <w:rPr>
              <w:rFonts w:ascii="Palatino Linotype" w:hAnsi="Palatino Linotype"/>
              <w:szCs w:val="24"/>
            </w:rPr>
            <w:t>The</w:t>
          </w:r>
          <w:r w:rsidR="00057707">
            <w:rPr>
              <w:rFonts w:ascii="Palatino Linotype" w:hAnsi="Palatino Linotype"/>
              <w:szCs w:val="24"/>
            </w:rPr>
            <w:t xml:space="preserve"> Associated Press Stylebook (</w:t>
          </w:r>
          <w:r w:rsidR="00423F82">
            <w:rPr>
              <w:rFonts w:ascii="Palatino Linotype" w:hAnsi="Palatino Linotype"/>
              <w:szCs w:val="24"/>
            </w:rPr>
            <w:t>most recent)</w:t>
          </w:r>
          <w:r w:rsidRPr="00166374">
            <w:rPr>
              <w:rFonts w:ascii="Palatino Linotype" w:hAnsi="Palatino Linotype"/>
              <w:szCs w:val="24"/>
            </w:rPr>
            <w:t xml:space="preserve"> and Briefing on Media Law (one book)</w:t>
          </w:r>
        </w:p>
        <w:p w14:paraId="2609D971" w14:textId="2F6D63FB" w:rsidR="00B14850" w:rsidRPr="00DB2C1E" w:rsidRDefault="00213B34" w:rsidP="00D04DD5">
          <w:pPr>
            <w:pStyle w:val="ListParagraph"/>
            <w:widowControl/>
            <w:numPr>
              <w:ilvl w:val="0"/>
              <w:numId w:val="16"/>
            </w:numPr>
            <w:rPr>
              <w:rFonts w:ascii="Palatino Linotype" w:hAnsi="Palatino Linotype"/>
              <w:szCs w:val="24"/>
            </w:rPr>
          </w:pPr>
          <w:r w:rsidRPr="00166374">
            <w:rPr>
              <w:rFonts w:ascii="Palatino Linotype" w:hAnsi="Palatino Linotype"/>
              <w:szCs w:val="24"/>
            </w:rPr>
            <w:t>The Associated Press Guide to Punctuation by Rene J. Cappon</w:t>
          </w:r>
        </w:p>
      </w:sdtContent>
    </w:sdt>
    <w:p w14:paraId="12A1541A" w14:textId="77777777" w:rsidR="00DB2C1E" w:rsidRDefault="00DB2C1E" w:rsidP="00F86F6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b/>
          <w:color w:val="000000"/>
          <w:szCs w:val="24"/>
          <w:u w:val="single"/>
        </w:rPr>
      </w:pPr>
    </w:p>
    <w:p w14:paraId="7E19ED5C" w14:textId="62937D66" w:rsidR="00F86F69" w:rsidRPr="00D04DD5" w:rsidRDefault="00F86F69" w:rsidP="00F86F6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olor w:val="000000"/>
          <w:szCs w:val="24"/>
          <w:u w:val="single"/>
        </w:rPr>
      </w:pPr>
      <w:r w:rsidRPr="00D04DD5">
        <w:rPr>
          <w:rFonts w:ascii="Palatino Linotype" w:hAnsi="Palatino Linotype"/>
          <w:b/>
          <w:color w:val="000000"/>
          <w:szCs w:val="24"/>
          <w:u w:val="single"/>
        </w:rPr>
        <w:t>GRADING POLICY</w:t>
      </w:r>
    </w:p>
    <w:sdt>
      <w:sdtPr>
        <w:rPr>
          <w:rFonts w:ascii="Palatino Linotype" w:hAnsi="Palatino Linotype"/>
          <w:i/>
          <w:color w:val="000000"/>
          <w:szCs w:val="24"/>
        </w:rPr>
        <w:id w:val="1338579564"/>
        <w:placeholder>
          <w:docPart w:val="BFB7A2C049884D909E559B1F68F34D11"/>
        </w:placeholder>
      </w:sdtPr>
      <w:sdtEndPr>
        <w:rPr>
          <w:i w:val="0"/>
        </w:rPr>
      </w:sdtEndPr>
      <w:sdtContent>
        <w:p w14:paraId="23253CE5" w14:textId="77777777" w:rsidR="00013EFE" w:rsidRPr="00EF2FC7" w:rsidRDefault="00013EFE" w:rsidP="00013EFE">
          <w:pPr>
            <w:rPr>
              <w:rFonts w:ascii="Palatino Linotype" w:hAnsi="Palatino Linotype"/>
              <w:b/>
              <w:i/>
              <w:szCs w:val="24"/>
            </w:rPr>
          </w:pPr>
          <w:r w:rsidRPr="00EF2FC7">
            <w:rPr>
              <w:rFonts w:ascii="Palatino Linotype" w:hAnsi="Palatino Linotype"/>
              <w:b/>
              <w:i/>
              <w:szCs w:val="24"/>
            </w:rPr>
            <w:t>Course Requirements and Evaluation:</w:t>
          </w:r>
        </w:p>
        <w:p w14:paraId="669DF442" w14:textId="7EF8A11C" w:rsidR="00013EFE" w:rsidRDefault="009B004B" w:rsidP="00013EFE">
          <w:pPr>
            <w:rPr>
              <w:rFonts w:ascii="Palatino Linotype" w:hAnsi="Palatino Linotype"/>
              <w:szCs w:val="24"/>
            </w:rPr>
          </w:pPr>
          <w:r>
            <w:rPr>
              <w:rFonts w:ascii="Palatino Linotype" w:hAnsi="Palatino Linotype"/>
              <w:szCs w:val="24"/>
            </w:rPr>
            <w:t>Worksheets</w:t>
          </w:r>
          <w:r w:rsidR="000229D4">
            <w:rPr>
              <w:rFonts w:ascii="Palatino Linotype" w:hAnsi="Palatino Linotype"/>
              <w:szCs w:val="24"/>
            </w:rPr>
            <w:t>/Attendance</w:t>
          </w:r>
          <w:r w:rsidR="00013EFE">
            <w:rPr>
              <w:rFonts w:ascii="Palatino Linotype" w:hAnsi="Palatino Linotype"/>
              <w:szCs w:val="24"/>
            </w:rPr>
            <w:t xml:space="preserve"> = </w:t>
          </w:r>
          <w:r w:rsidR="00013EFE" w:rsidRPr="00FE62EF">
            <w:rPr>
              <w:rFonts w:ascii="Palatino Linotype" w:hAnsi="Palatino Linotype"/>
              <w:b/>
              <w:szCs w:val="24"/>
            </w:rPr>
            <w:t>1</w:t>
          </w:r>
          <w:r>
            <w:rPr>
              <w:rFonts w:ascii="Palatino Linotype" w:hAnsi="Palatino Linotype"/>
              <w:b/>
              <w:szCs w:val="24"/>
            </w:rPr>
            <w:t>2</w:t>
          </w:r>
          <w:r w:rsidR="00013EFE" w:rsidRPr="00FE62EF">
            <w:rPr>
              <w:rFonts w:ascii="Palatino Linotype" w:hAnsi="Palatino Linotype"/>
              <w:b/>
              <w:szCs w:val="24"/>
            </w:rPr>
            <w:t>%</w:t>
          </w:r>
        </w:p>
        <w:p w14:paraId="54B0645D" w14:textId="5E844D0E" w:rsidR="00013EFE" w:rsidRDefault="00013EFE" w:rsidP="00013EFE">
          <w:pPr>
            <w:rPr>
              <w:rFonts w:ascii="Palatino Linotype" w:hAnsi="Palatino Linotype"/>
              <w:szCs w:val="24"/>
            </w:rPr>
          </w:pPr>
          <w:r>
            <w:rPr>
              <w:rFonts w:ascii="Palatino Linotype" w:hAnsi="Palatino Linotype"/>
              <w:szCs w:val="24"/>
            </w:rPr>
            <w:t xml:space="preserve">Quizzes = </w:t>
          </w:r>
          <w:r w:rsidR="00611887">
            <w:rPr>
              <w:rFonts w:ascii="Palatino Linotype" w:hAnsi="Palatino Linotype"/>
              <w:b/>
              <w:szCs w:val="24"/>
            </w:rPr>
            <w:t>1</w:t>
          </w:r>
          <w:r w:rsidR="009B004B">
            <w:rPr>
              <w:rFonts w:ascii="Palatino Linotype" w:hAnsi="Palatino Linotype"/>
              <w:b/>
              <w:szCs w:val="24"/>
            </w:rPr>
            <w:t>2</w:t>
          </w:r>
          <w:r w:rsidRPr="00FE62EF">
            <w:rPr>
              <w:rFonts w:ascii="Palatino Linotype" w:hAnsi="Palatino Linotype"/>
              <w:b/>
              <w:szCs w:val="24"/>
            </w:rPr>
            <w:t>%</w:t>
          </w:r>
        </w:p>
        <w:p w14:paraId="41D1B741" w14:textId="2733C3BD" w:rsidR="00013EFE" w:rsidRDefault="00013EFE" w:rsidP="00013EFE">
          <w:pPr>
            <w:rPr>
              <w:rFonts w:ascii="Palatino Linotype" w:hAnsi="Palatino Linotype"/>
              <w:szCs w:val="24"/>
            </w:rPr>
          </w:pPr>
          <w:r>
            <w:rPr>
              <w:rFonts w:ascii="Palatino Linotype" w:hAnsi="Palatino Linotype"/>
              <w:szCs w:val="24"/>
            </w:rPr>
            <w:t>Pitch Letter</w:t>
          </w:r>
          <w:r w:rsidR="006C6AB1">
            <w:rPr>
              <w:rFonts w:ascii="Palatino Linotype" w:hAnsi="Palatino Linotype"/>
              <w:szCs w:val="24"/>
            </w:rPr>
            <w:t xml:space="preserve"> &amp; </w:t>
          </w:r>
          <w:r>
            <w:rPr>
              <w:rFonts w:ascii="Palatino Linotype" w:hAnsi="Palatino Linotype"/>
              <w:szCs w:val="24"/>
            </w:rPr>
            <w:t>Press Release</w:t>
          </w:r>
          <w:r w:rsidR="006C6AB1">
            <w:rPr>
              <w:rFonts w:ascii="Palatino Linotype" w:hAnsi="Palatino Linotype"/>
              <w:szCs w:val="24"/>
            </w:rPr>
            <w:t xml:space="preserve"> </w:t>
          </w:r>
          <w:r>
            <w:rPr>
              <w:rFonts w:ascii="Palatino Linotype" w:hAnsi="Palatino Linotype"/>
              <w:szCs w:val="24"/>
            </w:rPr>
            <w:t xml:space="preserve">= </w:t>
          </w:r>
          <w:r w:rsidR="00611887">
            <w:rPr>
              <w:rFonts w:ascii="Palatino Linotype" w:hAnsi="Palatino Linotype"/>
              <w:b/>
              <w:szCs w:val="24"/>
            </w:rPr>
            <w:t>15</w:t>
          </w:r>
          <w:r w:rsidRPr="00FE62EF">
            <w:rPr>
              <w:rFonts w:ascii="Palatino Linotype" w:hAnsi="Palatino Linotype"/>
              <w:b/>
              <w:szCs w:val="24"/>
            </w:rPr>
            <w:t>%</w:t>
          </w:r>
        </w:p>
        <w:p w14:paraId="7DE2BED0" w14:textId="0DE75513" w:rsidR="00917A5D" w:rsidRPr="00FE62EF" w:rsidRDefault="00264F33" w:rsidP="00013EFE">
          <w:pPr>
            <w:rPr>
              <w:rFonts w:ascii="Palatino Linotype" w:hAnsi="Palatino Linotype"/>
              <w:b/>
              <w:szCs w:val="24"/>
            </w:rPr>
          </w:pPr>
          <w:r>
            <w:rPr>
              <w:rFonts w:ascii="Palatino Linotype" w:hAnsi="Palatino Linotype"/>
              <w:szCs w:val="24"/>
            </w:rPr>
            <w:t xml:space="preserve">Writing Assignments = </w:t>
          </w:r>
          <w:r w:rsidRPr="00FE62EF">
            <w:rPr>
              <w:rFonts w:ascii="Palatino Linotype" w:hAnsi="Palatino Linotype"/>
              <w:b/>
              <w:szCs w:val="24"/>
            </w:rPr>
            <w:t>30</w:t>
          </w:r>
          <w:r w:rsidR="00917A5D">
            <w:rPr>
              <w:rFonts w:ascii="Palatino Linotype" w:hAnsi="Palatino Linotype"/>
              <w:b/>
              <w:szCs w:val="24"/>
            </w:rPr>
            <w:t>%</w:t>
          </w:r>
        </w:p>
        <w:p w14:paraId="25701394" w14:textId="323E0724" w:rsidR="00013EFE" w:rsidRPr="00E50F9C" w:rsidRDefault="00013EFE" w:rsidP="00013EFE">
          <w:pPr>
            <w:rPr>
              <w:rFonts w:ascii="Palatino Linotype" w:hAnsi="Palatino Linotype"/>
              <w:szCs w:val="24"/>
            </w:rPr>
          </w:pPr>
          <w:r>
            <w:rPr>
              <w:rFonts w:ascii="Palatino Linotype" w:hAnsi="Palatino Linotype"/>
              <w:szCs w:val="24"/>
            </w:rPr>
            <w:t xml:space="preserve">Final Project (Media Kit) = </w:t>
          </w:r>
          <w:r w:rsidRPr="00FE62EF">
            <w:rPr>
              <w:rFonts w:ascii="Palatino Linotype" w:hAnsi="Palatino Linotype"/>
              <w:b/>
              <w:szCs w:val="24"/>
            </w:rPr>
            <w:t>3</w:t>
          </w:r>
          <w:r w:rsidR="00917A5D">
            <w:rPr>
              <w:rFonts w:ascii="Palatino Linotype" w:hAnsi="Palatino Linotype"/>
              <w:b/>
              <w:szCs w:val="24"/>
            </w:rPr>
            <w:t>1</w:t>
          </w:r>
          <w:r w:rsidRPr="00FE62EF">
            <w:rPr>
              <w:rFonts w:ascii="Palatino Linotype" w:hAnsi="Palatino Linotype"/>
              <w:b/>
              <w:szCs w:val="24"/>
            </w:rPr>
            <w:t>%</w:t>
          </w:r>
          <w:r w:rsidR="00917A5D">
            <w:rPr>
              <w:rFonts w:ascii="Palatino Linotype" w:hAnsi="Palatino Linotype"/>
              <w:b/>
              <w:szCs w:val="24"/>
            </w:rPr>
            <w:t xml:space="preserve"> (1% is for </w:t>
          </w:r>
          <w:r w:rsidR="00842125">
            <w:rPr>
              <w:rFonts w:ascii="Palatino Linotype" w:hAnsi="Palatino Linotype"/>
              <w:b/>
              <w:szCs w:val="24"/>
            </w:rPr>
            <w:t>client choice submission)</w:t>
          </w:r>
        </w:p>
        <w:p w14:paraId="546A375D" w14:textId="49F3A59C" w:rsidR="00E3251B" w:rsidRPr="000A1E1D" w:rsidRDefault="00E3251B" w:rsidP="00013EFE">
          <w:pPr>
            <w:rPr>
              <w:rFonts w:ascii="Palatino Linotype" w:hAnsi="Palatino Linotype"/>
              <w:szCs w:val="24"/>
            </w:rPr>
          </w:pPr>
        </w:p>
        <w:p w14:paraId="09DAC6E0" w14:textId="5FA41C27" w:rsidR="00E3251B" w:rsidRPr="000A1E1D" w:rsidRDefault="00E3251B" w:rsidP="00E3251B">
          <w:pPr>
            <w:rPr>
              <w:rFonts w:ascii="Palatino Linotype" w:hAnsi="Palatino Linotype"/>
              <w:szCs w:val="24"/>
            </w:rPr>
          </w:pPr>
          <w:r w:rsidRPr="000A1E1D">
            <w:rPr>
              <w:rFonts w:ascii="Palatino Linotype" w:hAnsi="Palatino Linotype"/>
              <w:szCs w:val="24"/>
            </w:rPr>
            <w:t xml:space="preserve">Above evaluations will be based on the following </w:t>
          </w:r>
          <w:r w:rsidR="0021725F" w:rsidRPr="000A1E1D">
            <w:rPr>
              <w:rFonts w:ascii="Palatino Linotype" w:hAnsi="Palatino Linotype"/>
              <w:szCs w:val="24"/>
            </w:rPr>
            <w:t>100-point</w:t>
          </w:r>
          <w:r w:rsidRPr="000A1E1D">
            <w:rPr>
              <w:rFonts w:ascii="Palatino Linotype" w:hAnsi="Palatino Linotype"/>
              <w:szCs w:val="24"/>
            </w:rPr>
            <w:t xml:space="preserve"> grade scale:</w:t>
          </w:r>
        </w:p>
        <w:p w14:paraId="290C3BEB" w14:textId="63F8B4FC" w:rsidR="00E3251B" w:rsidRPr="000A1E1D" w:rsidRDefault="00E3251B" w:rsidP="00E3251B">
          <w:pPr>
            <w:rPr>
              <w:rFonts w:ascii="Palatino Linotype" w:hAnsi="Palatino Linotype"/>
              <w:szCs w:val="24"/>
            </w:rPr>
          </w:pPr>
          <w:r w:rsidRPr="000A1E1D">
            <w:rPr>
              <w:rFonts w:ascii="Palatino Linotype" w:hAnsi="Palatino Linotype"/>
              <w:szCs w:val="24"/>
            </w:rPr>
            <w:t>9</w:t>
          </w:r>
          <w:r w:rsidR="000E1E8C">
            <w:rPr>
              <w:rFonts w:ascii="Palatino Linotype" w:hAnsi="Palatino Linotype"/>
              <w:szCs w:val="24"/>
            </w:rPr>
            <w:t xml:space="preserve">4 </w:t>
          </w:r>
          <w:r w:rsidRPr="000A1E1D">
            <w:rPr>
              <w:rFonts w:ascii="Palatino Linotype" w:hAnsi="Palatino Linotype"/>
              <w:szCs w:val="24"/>
            </w:rPr>
            <w:t>-100 = A</w:t>
          </w:r>
          <w:r w:rsidRPr="000A1E1D">
            <w:rPr>
              <w:rFonts w:ascii="Palatino Linotype" w:hAnsi="Palatino Linotype"/>
              <w:szCs w:val="24"/>
            </w:rPr>
            <w:tab/>
          </w:r>
          <w:r w:rsidRPr="000A1E1D">
            <w:rPr>
              <w:rFonts w:ascii="Palatino Linotype" w:hAnsi="Palatino Linotype"/>
              <w:szCs w:val="24"/>
            </w:rPr>
            <w:tab/>
            <w:t>90 – 9</w:t>
          </w:r>
          <w:r w:rsidR="000E1E8C">
            <w:rPr>
              <w:rFonts w:ascii="Palatino Linotype" w:hAnsi="Palatino Linotype"/>
              <w:szCs w:val="24"/>
            </w:rPr>
            <w:t>3</w:t>
          </w:r>
          <w:r w:rsidRPr="000A1E1D">
            <w:rPr>
              <w:rFonts w:ascii="Palatino Linotype" w:hAnsi="Palatino Linotype"/>
              <w:szCs w:val="24"/>
            </w:rPr>
            <w:t xml:space="preserve"> = A-</w:t>
          </w:r>
          <w:r w:rsidRPr="000A1E1D">
            <w:rPr>
              <w:rFonts w:ascii="Palatino Linotype" w:hAnsi="Palatino Linotype"/>
              <w:szCs w:val="24"/>
            </w:rPr>
            <w:tab/>
          </w:r>
          <w:r w:rsidRPr="000A1E1D">
            <w:rPr>
              <w:rFonts w:ascii="Palatino Linotype" w:hAnsi="Palatino Linotype"/>
              <w:szCs w:val="24"/>
            </w:rPr>
            <w:tab/>
            <w:t>87 – 89 = B+</w:t>
          </w:r>
          <w:r w:rsidRPr="000A1E1D">
            <w:rPr>
              <w:rFonts w:ascii="Palatino Linotype" w:hAnsi="Palatino Linotype"/>
              <w:szCs w:val="24"/>
            </w:rPr>
            <w:tab/>
          </w:r>
          <w:r w:rsidRPr="000A1E1D">
            <w:rPr>
              <w:rFonts w:ascii="Palatino Linotype" w:hAnsi="Palatino Linotype"/>
              <w:szCs w:val="24"/>
            </w:rPr>
            <w:tab/>
            <w:t>83 – 86 = B</w:t>
          </w:r>
          <w:r w:rsidRPr="000A1E1D">
            <w:rPr>
              <w:rFonts w:ascii="Palatino Linotype" w:hAnsi="Palatino Linotype"/>
              <w:szCs w:val="24"/>
            </w:rPr>
            <w:tab/>
          </w:r>
          <w:r w:rsidRPr="000A1E1D">
            <w:rPr>
              <w:rFonts w:ascii="Palatino Linotype" w:hAnsi="Palatino Linotype"/>
              <w:szCs w:val="24"/>
            </w:rPr>
            <w:tab/>
          </w:r>
        </w:p>
        <w:p w14:paraId="55637738" w14:textId="77777777" w:rsidR="00E3251B" w:rsidRPr="000A1E1D" w:rsidRDefault="00E3251B" w:rsidP="00E3251B">
          <w:pPr>
            <w:rPr>
              <w:rFonts w:ascii="Palatino Linotype" w:hAnsi="Palatino Linotype"/>
              <w:szCs w:val="24"/>
            </w:rPr>
          </w:pPr>
          <w:r w:rsidRPr="000A1E1D">
            <w:rPr>
              <w:rFonts w:ascii="Palatino Linotype" w:hAnsi="Palatino Linotype"/>
              <w:szCs w:val="24"/>
            </w:rPr>
            <w:t>80 – 82 = B-</w:t>
          </w:r>
          <w:r w:rsidRPr="000A1E1D">
            <w:rPr>
              <w:rFonts w:ascii="Palatino Linotype" w:hAnsi="Palatino Linotype"/>
              <w:szCs w:val="24"/>
            </w:rPr>
            <w:tab/>
          </w:r>
          <w:r w:rsidRPr="000A1E1D">
            <w:rPr>
              <w:rFonts w:ascii="Palatino Linotype" w:hAnsi="Palatino Linotype"/>
              <w:szCs w:val="24"/>
            </w:rPr>
            <w:tab/>
            <w:t>77 – 79 = C+</w:t>
          </w:r>
          <w:r w:rsidRPr="000A1E1D">
            <w:rPr>
              <w:rFonts w:ascii="Palatino Linotype" w:hAnsi="Palatino Linotype"/>
              <w:szCs w:val="24"/>
            </w:rPr>
            <w:tab/>
          </w:r>
          <w:r w:rsidRPr="000A1E1D">
            <w:rPr>
              <w:rFonts w:ascii="Palatino Linotype" w:hAnsi="Palatino Linotype"/>
              <w:szCs w:val="24"/>
            </w:rPr>
            <w:tab/>
            <w:t>73 – 76 = C</w:t>
          </w:r>
          <w:r w:rsidRPr="000A1E1D">
            <w:rPr>
              <w:rFonts w:ascii="Palatino Linotype" w:hAnsi="Palatino Linotype"/>
              <w:szCs w:val="24"/>
            </w:rPr>
            <w:tab/>
          </w:r>
          <w:r w:rsidRPr="000A1E1D">
            <w:rPr>
              <w:rFonts w:ascii="Palatino Linotype" w:hAnsi="Palatino Linotype"/>
              <w:szCs w:val="24"/>
            </w:rPr>
            <w:tab/>
            <w:t>70 – 72 = C-</w:t>
          </w:r>
          <w:r w:rsidRPr="000A1E1D">
            <w:rPr>
              <w:rFonts w:ascii="Palatino Linotype" w:hAnsi="Palatino Linotype"/>
              <w:szCs w:val="24"/>
            </w:rPr>
            <w:tab/>
          </w:r>
          <w:r w:rsidRPr="000A1E1D">
            <w:rPr>
              <w:rFonts w:ascii="Palatino Linotype" w:hAnsi="Palatino Linotype"/>
              <w:szCs w:val="24"/>
            </w:rPr>
            <w:tab/>
          </w:r>
        </w:p>
        <w:p w14:paraId="18FD8945" w14:textId="5187D888" w:rsidR="00412D29" w:rsidRPr="00412D29" w:rsidRDefault="00E3251B" w:rsidP="00412D29">
          <w:pPr>
            <w:rPr>
              <w:rFonts w:ascii="Palatino Linotype" w:hAnsi="Palatino Linotype"/>
              <w:szCs w:val="24"/>
            </w:rPr>
          </w:pPr>
          <w:r w:rsidRPr="000A1E1D">
            <w:rPr>
              <w:rFonts w:ascii="Palatino Linotype" w:hAnsi="Palatino Linotype"/>
              <w:szCs w:val="24"/>
            </w:rPr>
            <w:t>67 – 69 = D+</w:t>
          </w:r>
          <w:r w:rsidRPr="000A1E1D">
            <w:rPr>
              <w:rFonts w:ascii="Palatino Linotype" w:hAnsi="Palatino Linotype"/>
              <w:szCs w:val="24"/>
            </w:rPr>
            <w:tab/>
          </w:r>
          <w:r w:rsidRPr="000A1E1D">
            <w:rPr>
              <w:rFonts w:ascii="Palatino Linotype" w:hAnsi="Palatino Linotype"/>
              <w:szCs w:val="24"/>
            </w:rPr>
            <w:tab/>
            <w:t>63 – 66 = D</w:t>
          </w:r>
          <w:r w:rsidRPr="000A1E1D">
            <w:rPr>
              <w:rFonts w:ascii="Palatino Linotype" w:hAnsi="Palatino Linotype"/>
              <w:szCs w:val="24"/>
            </w:rPr>
            <w:tab/>
          </w:r>
          <w:r w:rsidRPr="000A1E1D">
            <w:rPr>
              <w:rFonts w:ascii="Palatino Linotype" w:hAnsi="Palatino Linotype"/>
              <w:szCs w:val="24"/>
            </w:rPr>
            <w:tab/>
            <w:t>60 – 62 = D-</w:t>
          </w:r>
          <w:r w:rsidRPr="000A1E1D">
            <w:rPr>
              <w:rFonts w:ascii="Palatino Linotype" w:hAnsi="Palatino Linotype"/>
              <w:szCs w:val="24"/>
            </w:rPr>
            <w:tab/>
          </w:r>
          <w:r w:rsidRPr="000A1E1D">
            <w:rPr>
              <w:rFonts w:ascii="Palatino Linotype" w:hAnsi="Palatino Linotype"/>
              <w:szCs w:val="24"/>
            </w:rPr>
            <w:tab/>
            <w:t>Less than 60 = F</w:t>
          </w:r>
        </w:p>
      </w:sdtContent>
    </w:sdt>
    <w:p w14:paraId="74FBDA37" w14:textId="77777777" w:rsidR="00F75E61" w:rsidRDefault="00F75E61" w:rsidP="00412D2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b/>
          <w:color w:val="000000"/>
          <w:szCs w:val="24"/>
          <w:u w:val="single"/>
        </w:rPr>
      </w:pPr>
    </w:p>
    <w:p w14:paraId="5ECF849C" w14:textId="786FD2EE" w:rsidR="00D04DD5" w:rsidRPr="00412D29" w:rsidRDefault="004B6DE1" w:rsidP="00412D2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olor w:val="000000"/>
          <w:szCs w:val="24"/>
        </w:rPr>
      </w:pPr>
      <w:r w:rsidRPr="00D04DD5">
        <w:rPr>
          <w:rFonts w:ascii="Palatino Linotype" w:hAnsi="Palatino Linotype"/>
          <w:b/>
          <w:color w:val="000000"/>
          <w:szCs w:val="24"/>
          <w:u w:val="single"/>
        </w:rPr>
        <w:t>A</w:t>
      </w:r>
      <w:r w:rsidR="00F86F69" w:rsidRPr="00D04DD5">
        <w:rPr>
          <w:rFonts w:ascii="Palatino Linotype" w:hAnsi="Palatino Linotype"/>
          <w:b/>
          <w:color w:val="000000"/>
          <w:szCs w:val="24"/>
          <w:u w:val="single"/>
        </w:rPr>
        <w:t>TTENDANCE POLICY</w:t>
      </w:r>
    </w:p>
    <w:sdt>
      <w:sdtPr>
        <w:rPr>
          <w:rFonts w:ascii="Palatino Linotype" w:hAnsi="Palatino Linotype"/>
          <w:b/>
          <w:color w:val="000000"/>
          <w:szCs w:val="24"/>
        </w:rPr>
        <w:id w:val="-371301785"/>
        <w:placeholder>
          <w:docPart w:val="10FCC8C629034B48AD50CA20CAAD18F7"/>
        </w:placeholder>
      </w:sdtPr>
      <w:sdtEndPr/>
      <w:sdtContent>
        <w:p w14:paraId="01499130" w14:textId="1FADD81A" w:rsidR="007A2AA4" w:rsidRPr="00D04DD5" w:rsidRDefault="00D04DD5" w:rsidP="00D04DD5">
          <w:pPr>
            <w:spacing w:before="100" w:beforeAutospacing="1" w:after="100" w:afterAutospacing="1"/>
            <w:rPr>
              <w:rFonts w:ascii="Palatino Linotype" w:hAnsi="Palatino Linotype"/>
              <w:szCs w:val="24"/>
            </w:rPr>
          </w:pPr>
          <w:r w:rsidRPr="00D04DD5">
            <w:rPr>
              <w:rFonts w:ascii="Palatino Linotype" w:hAnsi="Palatino Linotype"/>
              <w:color w:val="000000"/>
              <w:szCs w:val="24"/>
            </w:rPr>
            <w:t>S</w:t>
          </w:r>
          <w:r w:rsidR="00E3251B" w:rsidRPr="000A1E1D">
            <w:rPr>
              <w:rFonts w:ascii="Palatino Linotype" w:hAnsi="Palatino Linotype"/>
              <w:szCs w:val="24"/>
            </w:rPr>
            <w:t xml:space="preserve">tudents are expected </w:t>
          </w:r>
          <w:r w:rsidR="00A217D0">
            <w:rPr>
              <w:rFonts w:ascii="Palatino Linotype" w:hAnsi="Palatino Linotype"/>
              <w:szCs w:val="24"/>
            </w:rPr>
            <w:t xml:space="preserve">to </w:t>
          </w:r>
          <w:r w:rsidR="00E3251B" w:rsidRPr="000A1E1D">
            <w:rPr>
              <w:rFonts w:ascii="Palatino Linotype" w:hAnsi="Palatino Linotype"/>
              <w:szCs w:val="24"/>
            </w:rPr>
            <w:t>attend each class</w:t>
          </w:r>
          <w:r w:rsidR="00A217D0">
            <w:rPr>
              <w:rFonts w:ascii="Palatino Linotype" w:hAnsi="Palatino Linotype"/>
              <w:szCs w:val="24"/>
            </w:rPr>
            <w:t xml:space="preserve">.  </w:t>
          </w:r>
          <w:r w:rsidR="000E1E8C" w:rsidRPr="00842F44">
            <w:rPr>
              <w:rFonts w:ascii="Palatino Linotype" w:hAnsi="Palatino Linotype"/>
              <w:szCs w:val="24"/>
            </w:rPr>
            <w:t>You are allowed</w:t>
          </w:r>
          <w:r w:rsidR="000E1E8C" w:rsidRPr="00842F44">
            <w:rPr>
              <w:rFonts w:ascii="Palatino Linotype" w:hAnsi="Palatino Linotype"/>
              <w:b/>
              <w:szCs w:val="24"/>
            </w:rPr>
            <w:t xml:space="preserve"> two</w:t>
          </w:r>
          <w:r w:rsidR="000E1E8C" w:rsidRPr="00842F44">
            <w:rPr>
              <w:rFonts w:ascii="Palatino Linotype" w:hAnsi="Palatino Linotype"/>
              <w:szCs w:val="24"/>
            </w:rPr>
            <w:t xml:space="preserve"> absences which will not affect your grade (use them wisely).  Anything more than two will affect your grade and can result in failure.  </w:t>
          </w:r>
          <w:r w:rsidR="00E3251B" w:rsidRPr="000A1E1D">
            <w:rPr>
              <w:rFonts w:ascii="Palatino Linotype" w:hAnsi="Palatino Linotype"/>
              <w:szCs w:val="24"/>
            </w:rPr>
            <w:t>Students are responsible for any material missed during</w:t>
          </w:r>
          <w:r w:rsidR="000E1E8C">
            <w:rPr>
              <w:rFonts w:ascii="Palatino Linotype" w:hAnsi="Palatino Linotype"/>
              <w:szCs w:val="24"/>
            </w:rPr>
            <w:t xml:space="preserve"> an excused or unexcused absence.</w:t>
          </w:r>
          <w:r w:rsidR="00E3251B" w:rsidRPr="000A1E1D">
            <w:rPr>
              <w:rFonts w:ascii="Palatino Linotype" w:hAnsi="Palatino Linotype"/>
              <w:szCs w:val="24"/>
            </w:rPr>
            <w:t xml:space="preserve"> </w:t>
          </w:r>
        </w:p>
      </w:sdtContent>
    </w:sdt>
    <w:p w14:paraId="0970A90D" w14:textId="77777777" w:rsidR="00F96BCF" w:rsidRPr="00D04DD5" w:rsidRDefault="00F96BCF" w:rsidP="00F96BCF">
      <w:pPr>
        <w:rPr>
          <w:rFonts w:ascii="Palatino Linotype" w:hAnsi="Palatino Linotype"/>
          <w:b/>
          <w:szCs w:val="24"/>
          <w:u w:val="single"/>
        </w:rPr>
      </w:pPr>
      <w:r w:rsidRPr="00D04DD5">
        <w:rPr>
          <w:rFonts w:ascii="Palatino Linotype" w:hAnsi="Palatino Linotype"/>
          <w:b/>
          <w:szCs w:val="24"/>
          <w:u w:val="single"/>
        </w:rPr>
        <w:t>ACADEMIC INTEGRITY</w:t>
      </w:r>
    </w:p>
    <w:p w14:paraId="4211FEFC" w14:textId="77777777" w:rsidR="00F96BCF" w:rsidRPr="000A1E1D" w:rsidRDefault="00F96BCF" w:rsidP="00F9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olor w:val="000000"/>
          <w:szCs w:val="24"/>
        </w:rPr>
      </w:pPr>
      <w:r w:rsidRPr="000A1E1D">
        <w:rPr>
          <w:rFonts w:ascii="Palatino Linotype" w:hAnsi="Palatino Linotype"/>
          <w:color w:val="000000"/>
          <w:szCs w:val="24"/>
        </w:rPr>
        <w:t>All St. John’s University students are expected to abide by the Academic Honor Pledge:</w:t>
      </w:r>
    </w:p>
    <w:p w14:paraId="476FEA47" w14:textId="77777777" w:rsidR="00F96BCF" w:rsidRPr="000A1E1D" w:rsidRDefault="00F96BCF" w:rsidP="00F9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olor w:val="000000"/>
          <w:szCs w:val="24"/>
        </w:rPr>
      </w:pPr>
      <w:hyperlink r:id="rId8" w:history="1">
        <w:r w:rsidRPr="000A1E1D">
          <w:rPr>
            <w:rStyle w:val="Hyperlink"/>
            <w:rFonts w:ascii="Palatino Linotype" w:hAnsi="Palatino Linotype"/>
            <w:szCs w:val="24"/>
          </w:rPr>
          <w:t>https://www.stjohns.edu/student-life/queens-campus-life/office-student-conduct/academic-honor-pledge</w:t>
        </w:r>
      </w:hyperlink>
    </w:p>
    <w:p w14:paraId="2B7B92BE" w14:textId="77777777" w:rsidR="00F96BCF" w:rsidRPr="000A1E1D" w:rsidRDefault="00F96BCF" w:rsidP="00F9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olor w:val="000000"/>
          <w:szCs w:val="24"/>
        </w:rPr>
      </w:pPr>
    </w:p>
    <w:p w14:paraId="3EB93A8C" w14:textId="77777777" w:rsidR="00F96BCF" w:rsidRPr="000A1E1D" w:rsidRDefault="00F96BCF" w:rsidP="00F9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olor w:val="000000"/>
          <w:szCs w:val="24"/>
        </w:rPr>
      </w:pPr>
      <w:r w:rsidRPr="000A1E1D">
        <w:rPr>
          <w:rFonts w:ascii="Palatino Linotype" w:hAnsi="Palatino Linotype"/>
          <w:color w:val="000000"/>
          <w:szCs w:val="24"/>
        </w:rPr>
        <w:t>Any cases of academic misconduct will be forwarded to the Dean of College of Professional Studies for further action, which may include a written reprimand, academic probation, suspension, or expulsion from the University. Detailed information about how allegations of academic misconduct are handled can be found by clicking the link above, then referring to the pull-down menu, “Judicial Process for Violations of the Academic Honor Code.”</w:t>
      </w:r>
    </w:p>
    <w:p w14:paraId="1E084272" w14:textId="77777777" w:rsidR="00F75E61" w:rsidRDefault="00F75E61" w:rsidP="00F9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b/>
          <w:color w:val="000000"/>
          <w:szCs w:val="24"/>
          <w:u w:val="single"/>
        </w:rPr>
      </w:pPr>
    </w:p>
    <w:p w14:paraId="3ED72D78" w14:textId="36DB819D" w:rsidR="00F96BCF" w:rsidRPr="00D04DD5" w:rsidRDefault="00F96BCF" w:rsidP="00F9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b/>
          <w:color w:val="000000"/>
          <w:szCs w:val="24"/>
          <w:u w:val="single"/>
        </w:rPr>
      </w:pPr>
      <w:r w:rsidRPr="00D04DD5">
        <w:rPr>
          <w:rFonts w:ascii="Palatino Linotype" w:hAnsi="Palatino Linotype"/>
          <w:b/>
          <w:color w:val="000000"/>
          <w:szCs w:val="24"/>
          <w:u w:val="single"/>
        </w:rPr>
        <w:t>SERVICES FOR STUDENTS WITH DISABILITIES</w:t>
      </w:r>
    </w:p>
    <w:p w14:paraId="13EC9C90" w14:textId="77777777" w:rsidR="000E1E8C" w:rsidRDefault="00F96BCF" w:rsidP="00F9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olor w:val="000000"/>
          <w:szCs w:val="24"/>
        </w:rPr>
      </w:pPr>
      <w:r w:rsidRPr="000A1E1D">
        <w:rPr>
          <w:rFonts w:ascii="Palatino Linotype" w:hAnsi="Palatino Linotype"/>
          <w:color w:val="000000"/>
          <w:szCs w:val="24"/>
        </w:rPr>
        <w:t>Services for students with a documented disability are available through the Office of Disability Services. All documentation is kept confidential and should be submitted directly to the </w:t>
      </w:r>
      <w:hyperlink r:id="rId9" w:history="1">
        <w:r w:rsidRPr="000A1E1D">
          <w:rPr>
            <w:rStyle w:val="Hyperlink"/>
            <w:rFonts w:ascii="Palatino Linotype" w:hAnsi="Palatino Linotype"/>
            <w:szCs w:val="24"/>
          </w:rPr>
          <w:t>Office of Disabilities Services</w:t>
        </w:r>
      </w:hyperlink>
      <w:r w:rsidRPr="000A1E1D">
        <w:rPr>
          <w:rFonts w:ascii="Palatino Linotype" w:hAnsi="Palatino Linotype"/>
          <w:color w:val="000000"/>
          <w:szCs w:val="24"/>
        </w:rPr>
        <w:t>. Students (not their parents) requesting accommodations should identify their needs as early as possible. All information regarding the student’s accommodations is provided to the student. </w:t>
      </w:r>
    </w:p>
    <w:p w14:paraId="436B8674" w14:textId="467F1244" w:rsidR="00F96BCF" w:rsidRPr="000A1E1D" w:rsidRDefault="00F96BCF" w:rsidP="00F9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olor w:val="000000"/>
          <w:szCs w:val="24"/>
        </w:rPr>
      </w:pPr>
      <w:r w:rsidRPr="000A1E1D">
        <w:rPr>
          <w:rFonts w:ascii="Palatino Linotype" w:hAnsi="Palatino Linotype"/>
          <w:color w:val="000000"/>
          <w:szCs w:val="24"/>
        </w:rPr>
        <w:t xml:space="preserve">The following person has been designated to handle student inquiries regarding the Americans with </w:t>
      </w:r>
      <w:r w:rsidRPr="000A1E1D">
        <w:rPr>
          <w:rFonts w:ascii="Palatino Linotype" w:hAnsi="Palatino Linotype"/>
          <w:color w:val="000000"/>
          <w:szCs w:val="24"/>
        </w:rPr>
        <w:lastRenderedPageBreak/>
        <w:t>Disabilities Act and the Amendments Act, the Rehabilitation Act, and related statutes and regulations: </w:t>
      </w:r>
      <w:r w:rsidRPr="000A1E1D">
        <w:rPr>
          <w:rFonts w:ascii="Palatino Linotype" w:hAnsi="Palatino Linotype"/>
          <w:b/>
          <w:bCs/>
          <w:color w:val="000000"/>
          <w:szCs w:val="24"/>
        </w:rPr>
        <w:t>Dorothy Schmitt</w:t>
      </w:r>
      <w:r w:rsidRPr="000A1E1D">
        <w:rPr>
          <w:rFonts w:ascii="Palatino Linotype" w:hAnsi="Palatino Linotype"/>
          <w:color w:val="000000"/>
          <w:szCs w:val="24"/>
        </w:rPr>
        <w:t>, Associate Director of the Counseling Center, Marillac Hall, Room 130, 8000 Utopia Parkway, Queens, NY 11439, </w:t>
      </w:r>
      <w:hyperlink r:id="rId10" w:history="1">
        <w:r w:rsidRPr="000A1E1D">
          <w:rPr>
            <w:rStyle w:val="Hyperlink"/>
            <w:rFonts w:ascii="Palatino Linotype" w:hAnsi="Palatino Linotype"/>
            <w:szCs w:val="24"/>
          </w:rPr>
          <w:t>schmittd@stjohns.edu</w:t>
        </w:r>
      </w:hyperlink>
      <w:r w:rsidRPr="000A1E1D">
        <w:rPr>
          <w:rFonts w:ascii="Palatino Linotype" w:hAnsi="Palatino Linotype"/>
          <w:color w:val="000000"/>
          <w:szCs w:val="24"/>
        </w:rPr>
        <w:t>; 718-990-1482.</w:t>
      </w:r>
    </w:p>
    <w:p w14:paraId="0F11E317" w14:textId="77777777" w:rsidR="00F96BCF" w:rsidRPr="000A1E1D" w:rsidRDefault="00F96BCF" w:rsidP="00F9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olor w:val="000000"/>
          <w:szCs w:val="24"/>
        </w:rPr>
      </w:pPr>
    </w:p>
    <w:p w14:paraId="3C419FC1" w14:textId="77777777" w:rsidR="00F96BCF" w:rsidRPr="00D04DD5" w:rsidRDefault="00F96BCF" w:rsidP="00F9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b/>
          <w:color w:val="000000"/>
          <w:szCs w:val="24"/>
          <w:u w:val="single"/>
        </w:rPr>
      </w:pPr>
      <w:r w:rsidRPr="00D04DD5">
        <w:rPr>
          <w:rFonts w:ascii="Palatino Linotype" w:hAnsi="Palatino Linotype"/>
          <w:b/>
          <w:color w:val="000000"/>
          <w:szCs w:val="24"/>
          <w:u w:val="single"/>
        </w:rPr>
        <w:t>NOTICE OF NON-DISCRIMINATION AND EQUAL OPPORTUNITY</w:t>
      </w:r>
    </w:p>
    <w:p w14:paraId="3C9A8402" w14:textId="77777777" w:rsidR="00F96BCF" w:rsidRPr="000A1E1D" w:rsidRDefault="00F96BCF" w:rsidP="00F9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olor w:val="000000"/>
          <w:szCs w:val="24"/>
        </w:rPr>
      </w:pPr>
      <w:r w:rsidRPr="000A1E1D">
        <w:rPr>
          <w:rFonts w:ascii="Palatino Linotype" w:hAnsi="Palatino Linotype"/>
          <w:bCs/>
          <w:color w:val="000000"/>
          <w:szCs w:val="24"/>
        </w:rPr>
        <w:t>St. John’s University does not discriminate on the basis of race, color, national or ethnic origin, sex (including sexual harassment and sexual violence), sexual orientation, gender identity, disability, religion, age, status in the uniformed services of the United States (including veteran status), marital status, status as a victim of domestic violence, citizenship status, genetic predisposition or carrier status in its programs and activities as required by Title IX of the Educational Amendments of 1972, the Americans with Disabilities Act of 1990 and the Amendments Act, Section 504 of the Rehabilitation Act of 1973, Title VI or Title VII of the Civil Rights Act of 1964, and other applicable statutes and University policies.</w:t>
      </w:r>
    </w:p>
    <w:p w14:paraId="0EC712DA" w14:textId="77777777" w:rsidR="00F96BCF" w:rsidRPr="000A1E1D" w:rsidRDefault="00F96BCF" w:rsidP="00F9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olor w:val="000000"/>
          <w:szCs w:val="24"/>
        </w:rPr>
      </w:pPr>
    </w:p>
    <w:p w14:paraId="062AEBAC" w14:textId="77777777" w:rsidR="00F96BCF" w:rsidRPr="000A1E1D" w:rsidRDefault="00F96BCF" w:rsidP="00F96B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olor w:val="000000"/>
          <w:szCs w:val="24"/>
        </w:rPr>
      </w:pPr>
      <w:r w:rsidRPr="000A1E1D">
        <w:rPr>
          <w:rFonts w:ascii="Palatino Linotype" w:hAnsi="Palatino Linotype"/>
          <w:color w:val="000000"/>
          <w:szCs w:val="24"/>
        </w:rPr>
        <w:t>The following person has been designated to handle inquiries regarding the non-discrimination policies and to serve as the Title IX coordinator for purposes of overall campus compliance: </w:t>
      </w:r>
      <w:r w:rsidRPr="000A1E1D">
        <w:rPr>
          <w:rFonts w:ascii="Palatino Linotype" w:hAnsi="Palatino Linotype"/>
          <w:b/>
          <w:bCs/>
          <w:color w:val="000000"/>
          <w:szCs w:val="24"/>
        </w:rPr>
        <w:t>Keaton Wong</w:t>
      </w:r>
      <w:r w:rsidRPr="000A1E1D">
        <w:rPr>
          <w:rFonts w:ascii="Palatino Linotype" w:hAnsi="Palatino Linotype"/>
          <w:color w:val="000000"/>
          <w:szCs w:val="24"/>
        </w:rPr>
        <w:t>, Director of Equal Opportunity, Compliance and Title IX, 8000 Utopia Parkway, Queens, NY 11439, </w:t>
      </w:r>
      <w:hyperlink r:id="rId11" w:history="1">
        <w:r w:rsidRPr="000A1E1D">
          <w:rPr>
            <w:rStyle w:val="Hyperlink"/>
            <w:rFonts w:ascii="Palatino Linotype" w:hAnsi="Palatino Linotype"/>
            <w:szCs w:val="24"/>
          </w:rPr>
          <w:t>wongk1@stjohns.edu</w:t>
        </w:r>
      </w:hyperlink>
      <w:r w:rsidRPr="000A1E1D">
        <w:rPr>
          <w:rFonts w:ascii="Palatino Linotype" w:hAnsi="Palatino Linotype"/>
          <w:color w:val="000000"/>
          <w:szCs w:val="24"/>
        </w:rPr>
        <w:t>; 718-990-2660.</w:t>
      </w:r>
    </w:p>
    <w:p w14:paraId="379FDAFC" w14:textId="77777777" w:rsidR="00F96BCF" w:rsidRDefault="00F96BCF" w:rsidP="00F96B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olor w:val="000000"/>
          <w:szCs w:val="24"/>
        </w:rPr>
      </w:pPr>
    </w:p>
    <w:p w14:paraId="0AA0C38D" w14:textId="77777777" w:rsidR="00F96BCF" w:rsidRPr="00117BA7" w:rsidRDefault="00F96BCF" w:rsidP="00F96B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b/>
          <w:bCs/>
          <w:color w:val="000000"/>
          <w:szCs w:val="24"/>
          <w:u w:val="single"/>
        </w:rPr>
      </w:pPr>
      <w:r w:rsidRPr="00117BA7">
        <w:rPr>
          <w:rFonts w:ascii="Palatino Linotype" w:hAnsi="Palatino Linotype"/>
          <w:b/>
          <w:bCs/>
          <w:color w:val="000000"/>
          <w:szCs w:val="24"/>
          <w:u w:val="single"/>
        </w:rPr>
        <w:t>COPYRIGHT LAW</w:t>
      </w:r>
    </w:p>
    <w:p w14:paraId="547AAF12" w14:textId="77777777" w:rsidR="00F96BCF" w:rsidRPr="00117BA7" w:rsidRDefault="00F96BCF" w:rsidP="00F96BCF">
      <w:pPr>
        <w:pStyle w:val="xmsonormal"/>
        <w:shd w:val="clear" w:color="auto" w:fill="FFFFFF"/>
        <w:spacing w:before="0" w:beforeAutospacing="0" w:after="0" w:afterAutospacing="0"/>
        <w:rPr>
          <w:rFonts w:ascii="Palatino Linotype" w:hAnsi="Palatino Linotype"/>
          <w:color w:val="201F1E"/>
        </w:rPr>
      </w:pPr>
      <w:r w:rsidRPr="00117BA7">
        <w:rPr>
          <w:rFonts w:ascii="Palatino Linotype" w:hAnsi="Palatino Linotype"/>
          <w:color w:val="000000"/>
          <w:bdr w:val="none" w:sz="0" w:space="0" w:color="auto" w:frame="1"/>
        </w:rPr>
        <w:t>The use of Computing Resources in violation of international and federal copyright laws is strictly prohibited.  These federal laws provide to the author of an original work, whether that work is a video, a sound recording, software, or printed material, the exclusive rights to reproduce, adapt, publish, perform and display that work.  Anyone other than the copyright holder is required to obtain the express permission of the copyright holder to use the work for any of these purposes.</w:t>
      </w:r>
    </w:p>
    <w:p w14:paraId="019B1DE2" w14:textId="77777777" w:rsidR="00F96BCF" w:rsidRDefault="00F96BCF" w:rsidP="00F96BCF">
      <w:pPr>
        <w:pStyle w:val="xmsonormal"/>
        <w:shd w:val="clear" w:color="auto" w:fill="FFFFFF"/>
        <w:spacing w:before="0" w:beforeAutospacing="0" w:after="0" w:afterAutospacing="0"/>
        <w:rPr>
          <w:rFonts w:ascii="Palatino Linotype" w:hAnsi="Palatino Linotype"/>
          <w:color w:val="000000"/>
          <w:bdr w:val="none" w:sz="0" w:space="0" w:color="auto" w:frame="1"/>
          <w:shd w:val="clear" w:color="auto" w:fill="FFFFFF"/>
        </w:rPr>
      </w:pPr>
      <w:r w:rsidRPr="00117BA7">
        <w:rPr>
          <w:rFonts w:ascii="Palatino Linotype" w:hAnsi="Palatino Linotype"/>
          <w:color w:val="000000"/>
          <w:bdr w:val="none" w:sz="0" w:space="0" w:color="auto" w:frame="1"/>
        </w:rPr>
        <w:t>The University's policy on Copyrighted Material</w:t>
      </w:r>
      <w:r w:rsidRPr="00117BA7">
        <w:rPr>
          <w:rFonts w:ascii="Palatino Linotype" w:hAnsi="Palatino Linotype"/>
          <w:color w:val="000000"/>
          <w:bdr w:val="none" w:sz="0" w:space="0" w:color="auto" w:frame="1"/>
          <w:shd w:val="clear" w:color="auto" w:fill="FFFFFF"/>
        </w:rPr>
        <w:t>:</w:t>
      </w:r>
    </w:p>
    <w:p w14:paraId="1329FC43" w14:textId="36D6207F" w:rsidR="00117BA7" w:rsidRPr="00117BA7" w:rsidRDefault="00F96BCF" w:rsidP="00F96BCF">
      <w:pPr>
        <w:pStyle w:val="xmsonormal"/>
        <w:shd w:val="clear" w:color="auto" w:fill="FFFFFF"/>
        <w:spacing w:before="0" w:beforeAutospacing="0" w:after="0" w:afterAutospacing="0"/>
        <w:rPr>
          <w:rFonts w:ascii="Palatino Linotype" w:hAnsi="Palatino Linotype"/>
          <w:color w:val="201F1E"/>
        </w:rPr>
      </w:pPr>
      <w:hyperlink r:id="rId12" w:history="1">
        <w:r w:rsidRPr="000623F4">
          <w:rPr>
            <w:rStyle w:val="Hyperlink"/>
            <w:rFonts w:ascii="Palatino Linotype" w:hAnsi="Palatino Linotype"/>
            <w:bdr w:val="none" w:sz="0" w:space="0" w:color="auto" w:frame="1"/>
            <w:shd w:val="clear" w:color="auto" w:fill="FFFFFF"/>
          </w:rPr>
          <w:t>https://www.stjohns.edu/computer-and-network-use-policy</w:t>
        </w:r>
      </w:hyperlink>
    </w:p>
    <w:p w14:paraId="3965E9C1" w14:textId="77777777" w:rsidR="00117BA7" w:rsidRDefault="00117BA7" w:rsidP="00F21A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olor w:val="000000"/>
          <w:szCs w:val="24"/>
        </w:rPr>
      </w:pPr>
    </w:p>
    <w:p w14:paraId="6525CC53" w14:textId="7323D8B7" w:rsidR="00DB22A0" w:rsidRPr="00A217D0" w:rsidRDefault="00DB22A0" w:rsidP="00F21A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b/>
          <w:bCs/>
          <w:u w:val="single"/>
        </w:rPr>
      </w:pPr>
      <w:r w:rsidRPr="00DB22A0">
        <w:rPr>
          <w:rFonts w:ascii="Palatino Linotype" w:hAnsi="Palatino Linotype"/>
          <w:b/>
          <w:bCs/>
          <w:u w:val="single"/>
        </w:rPr>
        <w:t>INTELLECTUAL PROPERRTY</w:t>
      </w:r>
    </w:p>
    <w:p w14:paraId="26952779" w14:textId="27255D02" w:rsidR="00DB22A0" w:rsidRDefault="00DB22A0" w:rsidP="00F21A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rPr>
      </w:pPr>
      <w:r w:rsidRPr="00DB22A0">
        <w:rPr>
          <w:rFonts w:ascii="Palatino Linotype" w:hAnsi="Palatino Linotype"/>
        </w:rPr>
        <w:t>As course professor, I may make recorded sessions available to students to meet ADA, accreditation, or other needs. Under no circumstances should recordings/lectures be sold and/or otherwise transferred for someone else’s use. S</w:t>
      </w:r>
      <w:r w:rsidR="00A217D0">
        <w:rPr>
          <w:rFonts w:ascii="Palatino Linotype" w:hAnsi="Palatino Linotype"/>
        </w:rPr>
        <w:t>tudents are</w:t>
      </w:r>
      <w:r w:rsidRPr="00DB22A0">
        <w:rPr>
          <w:rFonts w:ascii="Palatino Linotype" w:hAnsi="Palatino Linotype"/>
        </w:rPr>
        <w:t xml:space="preserve"> prohibited from distributing recordings or other materials, a situation analogous to prohibiting students from recording a course with their cell phones.</w:t>
      </w:r>
    </w:p>
    <w:p w14:paraId="42B8707C" w14:textId="35D8EBDF" w:rsidR="003237C7" w:rsidRDefault="003237C7" w:rsidP="00F21A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rPr>
      </w:pPr>
    </w:p>
    <w:p w14:paraId="5DDD8C79" w14:textId="1762DC38" w:rsidR="0021725F" w:rsidRDefault="0021725F" w:rsidP="00F21A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rPr>
      </w:pPr>
    </w:p>
    <w:p w14:paraId="46A71727" w14:textId="132FFF99" w:rsidR="0021725F" w:rsidRDefault="0021725F" w:rsidP="00F21A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rPr>
      </w:pPr>
    </w:p>
    <w:p w14:paraId="336D4E8C" w14:textId="036B3305" w:rsidR="0021725F" w:rsidRDefault="0021725F" w:rsidP="00F21A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rPr>
      </w:pPr>
    </w:p>
    <w:p w14:paraId="4290F858" w14:textId="4E942448" w:rsidR="0021725F" w:rsidRDefault="0021725F" w:rsidP="00F21A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rPr>
      </w:pPr>
    </w:p>
    <w:p w14:paraId="2440AF9B" w14:textId="609D91CB" w:rsidR="0021725F" w:rsidRDefault="0021725F" w:rsidP="00F21A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rPr>
      </w:pPr>
    </w:p>
    <w:p w14:paraId="17EEF356" w14:textId="44F9F4DF" w:rsidR="0021725F" w:rsidRDefault="0021725F" w:rsidP="00F21A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rPr>
      </w:pPr>
    </w:p>
    <w:p w14:paraId="4433E58E" w14:textId="77777777" w:rsidR="0021725F" w:rsidRPr="00DB22A0" w:rsidRDefault="0021725F" w:rsidP="00F21A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olor w:val="000000"/>
          <w:szCs w:val="24"/>
        </w:rPr>
      </w:pPr>
    </w:p>
    <w:p w14:paraId="7CF39474" w14:textId="77777777" w:rsidR="00DB22A0" w:rsidRDefault="00DB22A0" w:rsidP="00F21A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b/>
          <w:color w:val="000000"/>
          <w:szCs w:val="24"/>
          <w:u w:val="single"/>
        </w:rPr>
      </w:pPr>
    </w:p>
    <w:p w14:paraId="1064748F" w14:textId="36051B42" w:rsidR="00FF18F4" w:rsidRPr="00D04DD5" w:rsidRDefault="00FF18F4" w:rsidP="00F21A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b/>
          <w:color w:val="000000"/>
          <w:szCs w:val="24"/>
          <w:u w:val="single"/>
        </w:rPr>
      </w:pPr>
      <w:r w:rsidRPr="00D04DD5">
        <w:rPr>
          <w:rFonts w:ascii="Palatino Linotype" w:hAnsi="Palatino Linotype"/>
          <w:b/>
          <w:color w:val="000000"/>
          <w:szCs w:val="24"/>
          <w:u w:val="single"/>
        </w:rPr>
        <w:lastRenderedPageBreak/>
        <w:t>ADDITIONAL INFORMATION</w:t>
      </w:r>
    </w:p>
    <w:sdt>
      <w:sdtPr>
        <w:rPr>
          <w:rFonts w:ascii="Palatino Linotype" w:hAnsi="Palatino Linotype"/>
          <w:color w:val="000000"/>
          <w:szCs w:val="24"/>
        </w:rPr>
        <w:id w:val="64078910"/>
        <w:placeholder>
          <w:docPart w:val="9D1080F6AA144890BCBE4A8211E8A89D"/>
        </w:placeholder>
      </w:sdtPr>
      <w:sdtEndPr/>
      <w:sdtContent>
        <w:p w14:paraId="536F1881" w14:textId="03461FC6" w:rsidR="00E3251B" w:rsidRPr="000A1E1D" w:rsidRDefault="00E3251B" w:rsidP="003237C7">
          <w:pPr>
            <w:spacing w:before="100" w:beforeAutospacing="1" w:after="100" w:afterAutospacing="1"/>
            <w:rPr>
              <w:rFonts w:ascii="Palatino Linotype" w:hAnsi="Palatino Linotype"/>
              <w:szCs w:val="24"/>
            </w:rPr>
          </w:pPr>
          <w:r w:rsidRPr="000A1E1D">
            <w:rPr>
              <w:rFonts w:ascii="Palatino Linotype" w:hAnsi="Palatino Linotype"/>
              <w:szCs w:val="24"/>
            </w:rPr>
            <w:t xml:space="preserve">All work must be </w:t>
          </w:r>
          <w:r w:rsidR="000229D4">
            <w:rPr>
              <w:rFonts w:ascii="Palatino Linotype" w:hAnsi="Palatino Linotype"/>
              <w:szCs w:val="24"/>
            </w:rPr>
            <w:t>emailed</w:t>
          </w:r>
          <w:r w:rsidRPr="000A1E1D">
            <w:rPr>
              <w:rFonts w:ascii="Palatino Linotype" w:hAnsi="Palatino Linotype"/>
              <w:szCs w:val="24"/>
            </w:rPr>
            <w:t xml:space="preserve"> </w:t>
          </w:r>
          <w:r w:rsidR="000229D4">
            <w:rPr>
              <w:rFonts w:ascii="Palatino Linotype" w:hAnsi="Palatino Linotype"/>
              <w:szCs w:val="24"/>
            </w:rPr>
            <w:t xml:space="preserve">by </w:t>
          </w:r>
          <w:r w:rsidR="00F96BCF">
            <w:rPr>
              <w:rFonts w:ascii="Palatino Linotype" w:hAnsi="Palatino Linotype"/>
              <w:szCs w:val="24"/>
            </w:rPr>
            <w:t>11:59 p.m.</w:t>
          </w:r>
          <w:r w:rsidR="000229D4">
            <w:rPr>
              <w:rFonts w:ascii="Palatino Linotype" w:hAnsi="Palatino Linotype"/>
              <w:szCs w:val="24"/>
            </w:rPr>
            <w:t xml:space="preserve"> </w:t>
          </w:r>
          <w:r w:rsidR="0021725F">
            <w:rPr>
              <w:rFonts w:ascii="Palatino Linotype" w:hAnsi="Palatino Linotype"/>
              <w:szCs w:val="24"/>
            </w:rPr>
            <w:t xml:space="preserve">on </w:t>
          </w:r>
          <w:r w:rsidRPr="000A1E1D">
            <w:rPr>
              <w:rFonts w:ascii="Palatino Linotype" w:hAnsi="Palatino Linotype"/>
              <w:szCs w:val="24"/>
            </w:rPr>
            <w:t>the day it is du</w:t>
          </w:r>
          <w:r w:rsidR="000229D4">
            <w:rPr>
              <w:rFonts w:ascii="Palatino Linotype" w:hAnsi="Palatino Linotype"/>
              <w:szCs w:val="24"/>
            </w:rPr>
            <w:t>e</w:t>
          </w:r>
          <w:r w:rsidRPr="000A1E1D">
            <w:rPr>
              <w:rFonts w:ascii="Palatino Linotype" w:hAnsi="Palatino Linotype"/>
              <w:szCs w:val="24"/>
            </w:rPr>
            <w:t xml:space="preserve">. You may also hand it in ahead of the </w:t>
          </w:r>
          <w:r w:rsidR="0021725F" w:rsidRPr="000A1E1D">
            <w:rPr>
              <w:rFonts w:ascii="Palatino Linotype" w:hAnsi="Palatino Linotype"/>
              <w:szCs w:val="24"/>
            </w:rPr>
            <w:t>scheduled</w:t>
          </w:r>
          <w:r w:rsidRPr="000A1E1D">
            <w:rPr>
              <w:rFonts w:ascii="Palatino Linotype" w:hAnsi="Palatino Linotype"/>
              <w:szCs w:val="24"/>
            </w:rPr>
            <w:t xml:space="preserve"> due date.</w:t>
          </w:r>
          <w:r w:rsidR="000E1E8C">
            <w:rPr>
              <w:rFonts w:ascii="Palatino Linotype" w:hAnsi="Palatino Linotype"/>
              <w:szCs w:val="24"/>
            </w:rPr>
            <w:t xml:space="preserve">  </w:t>
          </w:r>
          <w:r w:rsidRPr="000A1E1D">
            <w:rPr>
              <w:rFonts w:ascii="Palatino Linotype" w:hAnsi="Palatino Linotype" w:cs="Arial"/>
              <w:szCs w:val="24"/>
            </w:rPr>
            <w:t xml:space="preserve">I </w:t>
          </w:r>
          <w:r w:rsidR="0058788A" w:rsidRPr="000A1E1D">
            <w:rPr>
              <w:rFonts w:ascii="Palatino Linotype" w:hAnsi="Palatino Linotype" w:cs="Arial"/>
              <w:szCs w:val="24"/>
            </w:rPr>
            <w:t>repeat</w:t>
          </w:r>
          <w:r w:rsidR="0058788A">
            <w:rPr>
              <w:rFonts w:ascii="Palatino Linotype" w:hAnsi="Palatino Linotype" w:cs="Arial"/>
              <w:szCs w:val="24"/>
            </w:rPr>
            <w:t xml:space="preserve">, </w:t>
          </w:r>
          <w:r w:rsidRPr="000A1E1D">
            <w:rPr>
              <w:rFonts w:ascii="Palatino Linotype" w:hAnsi="Palatino Linotype" w:cs="Arial"/>
              <w:i/>
              <w:iCs/>
              <w:szCs w:val="24"/>
            </w:rPr>
            <w:t>turn work in early</w:t>
          </w:r>
          <w:r w:rsidRPr="000A1E1D">
            <w:rPr>
              <w:rFonts w:ascii="Palatino Linotype" w:hAnsi="Palatino Linotype" w:cs="Arial"/>
              <w:szCs w:val="24"/>
            </w:rPr>
            <w:t xml:space="preserve"> if you anticipate a scheduling problem. You should always begin writing well before the night prior to a deadline so you'll at least have something ready to submit</w:t>
          </w:r>
          <w:r w:rsidR="0021725F">
            <w:rPr>
              <w:rFonts w:ascii="Palatino Linotype" w:hAnsi="Palatino Linotype" w:cs="Arial"/>
              <w:szCs w:val="24"/>
            </w:rPr>
            <w:t xml:space="preserve"> </w:t>
          </w:r>
          <w:r w:rsidRPr="000A1E1D">
            <w:rPr>
              <w:rFonts w:ascii="Palatino Linotype" w:hAnsi="Palatino Linotype" w:cs="Arial"/>
              <w:szCs w:val="24"/>
            </w:rPr>
            <w:t>just in case life gets in the way.</w:t>
          </w:r>
          <w:r w:rsidRPr="000A1E1D">
            <w:rPr>
              <w:rFonts w:ascii="Palatino Linotype" w:hAnsi="Palatino Linotype"/>
              <w:szCs w:val="24"/>
            </w:rPr>
            <w:t> </w:t>
          </w:r>
        </w:p>
        <w:p w14:paraId="492B246D" w14:textId="3AF41C7D" w:rsidR="00E3251B" w:rsidRPr="000A1E1D" w:rsidRDefault="00E3251B" w:rsidP="00E3251B">
          <w:pPr>
            <w:spacing w:before="100" w:beforeAutospacing="1" w:after="100" w:afterAutospacing="1"/>
            <w:rPr>
              <w:rFonts w:ascii="Palatino Linotype" w:hAnsi="Palatino Linotype"/>
              <w:szCs w:val="24"/>
            </w:rPr>
          </w:pPr>
          <w:r w:rsidRPr="000A1E1D">
            <w:rPr>
              <w:rFonts w:ascii="Palatino Linotype" w:hAnsi="Palatino Linotype" w:cs="Arial"/>
              <w:szCs w:val="24"/>
            </w:rPr>
            <w:t xml:space="preserve">There will be no make-up </w:t>
          </w:r>
          <w:r w:rsidR="006824D5">
            <w:rPr>
              <w:rFonts w:ascii="Palatino Linotype" w:hAnsi="Palatino Linotype" w:cs="Arial"/>
              <w:szCs w:val="24"/>
            </w:rPr>
            <w:t>quizzes or worksheets</w:t>
          </w:r>
          <w:r w:rsidRPr="000A1E1D">
            <w:rPr>
              <w:rFonts w:ascii="Palatino Linotype" w:hAnsi="Palatino Linotype" w:cs="Arial"/>
              <w:szCs w:val="24"/>
            </w:rPr>
            <w:t>.  Make-ups will only be given in emergency situations</w:t>
          </w:r>
          <w:r w:rsidRPr="000A1E1D">
            <w:rPr>
              <w:rFonts w:ascii="Palatino Linotype" w:hAnsi="Palatino Linotype"/>
              <w:szCs w:val="24"/>
            </w:rPr>
            <w:t>.</w:t>
          </w:r>
        </w:p>
        <w:p w14:paraId="4FF7D846" w14:textId="61A80212" w:rsidR="00E3251B" w:rsidRPr="000A1E1D" w:rsidRDefault="00BB03AA" w:rsidP="00E3251B">
          <w:pPr>
            <w:rPr>
              <w:rFonts w:ascii="Palatino Linotype" w:hAnsi="Palatino Linotype"/>
              <w:szCs w:val="24"/>
            </w:rPr>
          </w:pPr>
          <w:r>
            <w:rPr>
              <w:rFonts w:ascii="Palatino Linotype" w:hAnsi="Palatino Linotype"/>
              <w:b/>
              <w:szCs w:val="24"/>
            </w:rPr>
            <w:t>If necessary, t</w:t>
          </w:r>
          <w:r w:rsidR="00E3251B" w:rsidRPr="000A1E1D">
            <w:rPr>
              <w:rFonts w:ascii="Palatino Linotype" w:hAnsi="Palatino Linotype"/>
              <w:b/>
              <w:szCs w:val="24"/>
            </w:rPr>
            <w:t>he instructor reserves the right to make changes to the grading system, syllabus and schedule for this course.</w:t>
          </w:r>
        </w:p>
        <w:p w14:paraId="1311DE8E" w14:textId="43AC2D9A" w:rsidR="00FF18F4" w:rsidRPr="00D04DD5" w:rsidRDefault="001006C1" w:rsidP="00F21A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b/>
              <w:color w:val="000000"/>
              <w:szCs w:val="24"/>
            </w:rPr>
          </w:pPr>
        </w:p>
      </w:sdtContent>
    </w:sdt>
    <w:sectPr w:rsidR="00FF18F4" w:rsidRPr="00D04DD5" w:rsidSect="003237C7">
      <w:footerReference w:type="default" r:id="rId13"/>
      <w:endnotePr>
        <w:numFmt w:val="decimal"/>
      </w:endnotePr>
      <w:pgSz w:w="12240" w:h="15840"/>
      <w:pgMar w:top="720" w:right="720" w:bottom="720" w:left="720" w:header="792"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3F819" w14:textId="77777777" w:rsidR="00D24B8C" w:rsidRDefault="00D24B8C">
      <w:r>
        <w:separator/>
      </w:r>
    </w:p>
  </w:endnote>
  <w:endnote w:type="continuationSeparator" w:id="0">
    <w:p w14:paraId="7B50DD13" w14:textId="77777777" w:rsidR="00D24B8C" w:rsidRDefault="00D2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1B8B8" w14:textId="5C750FCF" w:rsidR="00EE0224" w:rsidRPr="004B6DE1" w:rsidRDefault="00EE0224">
    <w:pPr>
      <w:pStyle w:val="Footer"/>
      <w:widowControl/>
      <w:jc w:val="center"/>
      <w:rPr>
        <w:rFonts w:asciiTheme="minorHAnsi" w:hAnsiTheme="minorHAnsi"/>
      </w:rPr>
    </w:pPr>
    <w:r w:rsidRPr="004B6DE1">
      <w:rPr>
        <w:rStyle w:val="PageNumber"/>
        <w:rFonts w:asciiTheme="minorHAnsi" w:hAnsiTheme="minorHAnsi"/>
        <w:sz w:val="24"/>
      </w:rPr>
      <w:fldChar w:fldCharType="begin"/>
    </w:r>
    <w:r w:rsidRPr="004B6DE1">
      <w:rPr>
        <w:rStyle w:val="PageNumber"/>
        <w:rFonts w:asciiTheme="minorHAnsi" w:hAnsiTheme="minorHAnsi"/>
        <w:sz w:val="24"/>
      </w:rPr>
      <w:instrText xml:space="preserve">page </w:instrText>
    </w:r>
    <w:r w:rsidRPr="004B6DE1">
      <w:rPr>
        <w:rStyle w:val="PageNumber"/>
        <w:rFonts w:asciiTheme="minorHAnsi" w:hAnsiTheme="minorHAnsi"/>
        <w:sz w:val="24"/>
      </w:rPr>
      <w:fldChar w:fldCharType="separate"/>
    </w:r>
    <w:r w:rsidR="003835B6">
      <w:rPr>
        <w:rStyle w:val="PageNumber"/>
        <w:rFonts w:asciiTheme="minorHAnsi" w:hAnsiTheme="minorHAnsi"/>
        <w:noProof/>
        <w:sz w:val="24"/>
      </w:rPr>
      <w:t>1</w:t>
    </w:r>
    <w:r w:rsidRPr="004B6DE1">
      <w:rPr>
        <w:rStyle w:val="PageNumber"/>
        <w:rFonts w:asciiTheme="minorHAnsi" w:hAnsiTheme="minorHAnsi"/>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D1FAF" w14:textId="77777777" w:rsidR="00D24B8C" w:rsidRDefault="00D24B8C">
      <w:r>
        <w:separator/>
      </w:r>
    </w:p>
  </w:footnote>
  <w:footnote w:type="continuationSeparator" w:id="0">
    <w:p w14:paraId="0E0F4562" w14:textId="77777777" w:rsidR="00D24B8C" w:rsidRDefault="00D2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D53"/>
    <w:multiLevelType w:val="hybridMultilevel"/>
    <w:tmpl w:val="D152D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27EA0"/>
    <w:multiLevelType w:val="hybridMultilevel"/>
    <w:tmpl w:val="1F623AA2"/>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10775B49"/>
    <w:multiLevelType w:val="hybridMultilevel"/>
    <w:tmpl w:val="328EF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85BD6"/>
    <w:multiLevelType w:val="hybridMultilevel"/>
    <w:tmpl w:val="C158DDB6"/>
    <w:lvl w:ilvl="0" w:tplc="46B039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02719"/>
    <w:multiLevelType w:val="hybridMultilevel"/>
    <w:tmpl w:val="21FAB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26DB4"/>
    <w:multiLevelType w:val="hybridMultilevel"/>
    <w:tmpl w:val="FCBC5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D6A21"/>
    <w:multiLevelType w:val="hybridMultilevel"/>
    <w:tmpl w:val="8034D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0723FE"/>
    <w:multiLevelType w:val="hybridMultilevel"/>
    <w:tmpl w:val="EBC69CD2"/>
    <w:lvl w:ilvl="0" w:tplc="FFFFFFFF">
      <w:start w:val="1"/>
      <w:numFmt w:val="decimal"/>
      <w:lvlText w:val="%1."/>
      <w:lvlJc w:val="left"/>
      <w:pPr>
        <w:tabs>
          <w:tab w:val="num" w:pos="990"/>
        </w:tabs>
        <w:ind w:left="990" w:hanging="360"/>
      </w:pPr>
      <w:rPr>
        <w:rFonts w:hint="default"/>
      </w:rPr>
    </w:lvl>
    <w:lvl w:ilvl="1" w:tplc="FFFFFFFF" w:tentative="1">
      <w:start w:val="1"/>
      <w:numFmt w:val="lowerLetter"/>
      <w:lvlText w:val="%2."/>
      <w:lvlJc w:val="left"/>
      <w:pPr>
        <w:tabs>
          <w:tab w:val="num" w:pos="1710"/>
        </w:tabs>
        <w:ind w:left="1710" w:hanging="360"/>
      </w:pPr>
    </w:lvl>
    <w:lvl w:ilvl="2" w:tplc="FFFFFFFF" w:tentative="1">
      <w:start w:val="1"/>
      <w:numFmt w:val="lowerRoman"/>
      <w:lvlText w:val="%3."/>
      <w:lvlJc w:val="right"/>
      <w:pPr>
        <w:tabs>
          <w:tab w:val="num" w:pos="2430"/>
        </w:tabs>
        <w:ind w:left="2430" w:hanging="180"/>
      </w:pPr>
    </w:lvl>
    <w:lvl w:ilvl="3" w:tplc="FFFFFFFF" w:tentative="1">
      <w:start w:val="1"/>
      <w:numFmt w:val="decimal"/>
      <w:lvlText w:val="%4."/>
      <w:lvlJc w:val="left"/>
      <w:pPr>
        <w:tabs>
          <w:tab w:val="num" w:pos="3150"/>
        </w:tabs>
        <w:ind w:left="3150" w:hanging="360"/>
      </w:pPr>
    </w:lvl>
    <w:lvl w:ilvl="4" w:tplc="FFFFFFFF" w:tentative="1">
      <w:start w:val="1"/>
      <w:numFmt w:val="lowerLetter"/>
      <w:lvlText w:val="%5."/>
      <w:lvlJc w:val="left"/>
      <w:pPr>
        <w:tabs>
          <w:tab w:val="num" w:pos="3870"/>
        </w:tabs>
        <w:ind w:left="3870" w:hanging="360"/>
      </w:pPr>
    </w:lvl>
    <w:lvl w:ilvl="5" w:tplc="FFFFFFFF" w:tentative="1">
      <w:start w:val="1"/>
      <w:numFmt w:val="lowerRoman"/>
      <w:lvlText w:val="%6."/>
      <w:lvlJc w:val="right"/>
      <w:pPr>
        <w:tabs>
          <w:tab w:val="num" w:pos="4590"/>
        </w:tabs>
        <w:ind w:left="4590" w:hanging="180"/>
      </w:pPr>
    </w:lvl>
    <w:lvl w:ilvl="6" w:tplc="FFFFFFFF" w:tentative="1">
      <w:start w:val="1"/>
      <w:numFmt w:val="decimal"/>
      <w:lvlText w:val="%7."/>
      <w:lvlJc w:val="left"/>
      <w:pPr>
        <w:tabs>
          <w:tab w:val="num" w:pos="5310"/>
        </w:tabs>
        <w:ind w:left="5310" w:hanging="360"/>
      </w:pPr>
    </w:lvl>
    <w:lvl w:ilvl="7" w:tplc="FFFFFFFF" w:tentative="1">
      <w:start w:val="1"/>
      <w:numFmt w:val="lowerLetter"/>
      <w:lvlText w:val="%8."/>
      <w:lvlJc w:val="left"/>
      <w:pPr>
        <w:tabs>
          <w:tab w:val="num" w:pos="6030"/>
        </w:tabs>
        <w:ind w:left="6030" w:hanging="360"/>
      </w:pPr>
    </w:lvl>
    <w:lvl w:ilvl="8" w:tplc="FFFFFFFF" w:tentative="1">
      <w:start w:val="1"/>
      <w:numFmt w:val="lowerRoman"/>
      <w:lvlText w:val="%9."/>
      <w:lvlJc w:val="right"/>
      <w:pPr>
        <w:tabs>
          <w:tab w:val="num" w:pos="6750"/>
        </w:tabs>
        <w:ind w:left="6750" w:hanging="180"/>
      </w:pPr>
    </w:lvl>
  </w:abstractNum>
  <w:abstractNum w:abstractNumId="8" w15:restartNumberingAfterBreak="0">
    <w:nsid w:val="3728408C"/>
    <w:multiLevelType w:val="hybridMultilevel"/>
    <w:tmpl w:val="06D45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A0CE2"/>
    <w:multiLevelType w:val="hybridMultilevel"/>
    <w:tmpl w:val="00724DE2"/>
    <w:lvl w:ilvl="0" w:tplc="2F6492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574702A"/>
    <w:multiLevelType w:val="hybridMultilevel"/>
    <w:tmpl w:val="7768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F1187"/>
    <w:multiLevelType w:val="hybridMultilevel"/>
    <w:tmpl w:val="54ACE43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F3352BB"/>
    <w:multiLevelType w:val="hybridMultilevel"/>
    <w:tmpl w:val="1244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EB1CCB"/>
    <w:multiLevelType w:val="hybridMultilevel"/>
    <w:tmpl w:val="0504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22056"/>
    <w:multiLevelType w:val="hybridMultilevel"/>
    <w:tmpl w:val="C97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A03CAF"/>
    <w:multiLevelType w:val="hybridMultilevel"/>
    <w:tmpl w:val="941C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793003">
    <w:abstractNumId w:val="2"/>
  </w:num>
  <w:num w:numId="2" w16cid:durableId="55056394">
    <w:abstractNumId w:val="0"/>
  </w:num>
  <w:num w:numId="3" w16cid:durableId="1686009686">
    <w:abstractNumId w:val="1"/>
  </w:num>
  <w:num w:numId="4" w16cid:durableId="860701783">
    <w:abstractNumId w:val="9"/>
  </w:num>
  <w:num w:numId="5" w16cid:durableId="278336462">
    <w:abstractNumId w:val="11"/>
  </w:num>
  <w:num w:numId="6" w16cid:durableId="1165587013">
    <w:abstractNumId w:val="6"/>
  </w:num>
  <w:num w:numId="7" w16cid:durableId="193463717">
    <w:abstractNumId w:val="12"/>
  </w:num>
  <w:num w:numId="8" w16cid:durableId="2079134044">
    <w:abstractNumId w:val="3"/>
  </w:num>
  <w:num w:numId="9" w16cid:durableId="1492255198">
    <w:abstractNumId w:val="8"/>
  </w:num>
  <w:num w:numId="10" w16cid:durableId="505829090">
    <w:abstractNumId w:val="15"/>
  </w:num>
  <w:num w:numId="11" w16cid:durableId="1054306023">
    <w:abstractNumId w:val="7"/>
  </w:num>
  <w:num w:numId="12" w16cid:durableId="55016377">
    <w:abstractNumId w:val="4"/>
  </w:num>
  <w:num w:numId="13" w16cid:durableId="1382023359">
    <w:abstractNumId w:val="5"/>
  </w:num>
  <w:num w:numId="14" w16cid:durableId="1204253196">
    <w:abstractNumId w:val="14"/>
  </w:num>
  <w:num w:numId="15" w16cid:durableId="2075657052">
    <w:abstractNumId w:val="10"/>
  </w:num>
  <w:num w:numId="16" w16cid:durableId="404304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3C3"/>
    <w:rsid w:val="000012F4"/>
    <w:rsid w:val="00003E42"/>
    <w:rsid w:val="0001331F"/>
    <w:rsid w:val="00013EFE"/>
    <w:rsid w:val="000145BB"/>
    <w:rsid w:val="00017301"/>
    <w:rsid w:val="000229D4"/>
    <w:rsid w:val="00023DB2"/>
    <w:rsid w:val="0002476F"/>
    <w:rsid w:val="000258A6"/>
    <w:rsid w:val="00031F42"/>
    <w:rsid w:val="000508EE"/>
    <w:rsid w:val="00050CAD"/>
    <w:rsid w:val="00052C2A"/>
    <w:rsid w:val="00057707"/>
    <w:rsid w:val="00062D1A"/>
    <w:rsid w:val="00064B0A"/>
    <w:rsid w:val="000676FC"/>
    <w:rsid w:val="00067B46"/>
    <w:rsid w:val="00082435"/>
    <w:rsid w:val="00082A42"/>
    <w:rsid w:val="000845EE"/>
    <w:rsid w:val="000A1E1D"/>
    <w:rsid w:val="000A4638"/>
    <w:rsid w:val="000A54CC"/>
    <w:rsid w:val="000A55A9"/>
    <w:rsid w:val="000B59F3"/>
    <w:rsid w:val="000B7B34"/>
    <w:rsid w:val="000C1EE8"/>
    <w:rsid w:val="000C2239"/>
    <w:rsid w:val="000C3D1F"/>
    <w:rsid w:val="000C60CC"/>
    <w:rsid w:val="000C6708"/>
    <w:rsid w:val="000D2B85"/>
    <w:rsid w:val="000D3F6C"/>
    <w:rsid w:val="000E00AB"/>
    <w:rsid w:val="000E1E8C"/>
    <w:rsid w:val="000E5513"/>
    <w:rsid w:val="000F1C03"/>
    <w:rsid w:val="000F21BD"/>
    <w:rsid w:val="000F31AC"/>
    <w:rsid w:val="000F5D09"/>
    <w:rsid w:val="001006C1"/>
    <w:rsid w:val="001118D7"/>
    <w:rsid w:val="0011731B"/>
    <w:rsid w:val="00117BA7"/>
    <w:rsid w:val="00124C07"/>
    <w:rsid w:val="00125B74"/>
    <w:rsid w:val="0012605B"/>
    <w:rsid w:val="00127042"/>
    <w:rsid w:val="00130EAC"/>
    <w:rsid w:val="00134BA4"/>
    <w:rsid w:val="0014049D"/>
    <w:rsid w:val="00140D30"/>
    <w:rsid w:val="00142856"/>
    <w:rsid w:val="00143C09"/>
    <w:rsid w:val="001445D6"/>
    <w:rsid w:val="001455AC"/>
    <w:rsid w:val="001465FF"/>
    <w:rsid w:val="0015103A"/>
    <w:rsid w:val="001510DA"/>
    <w:rsid w:val="00156F6B"/>
    <w:rsid w:val="001642B4"/>
    <w:rsid w:val="00170C77"/>
    <w:rsid w:val="00171C5A"/>
    <w:rsid w:val="0017334F"/>
    <w:rsid w:val="001737DD"/>
    <w:rsid w:val="00180BB8"/>
    <w:rsid w:val="001811B4"/>
    <w:rsid w:val="001818E7"/>
    <w:rsid w:val="00182E5F"/>
    <w:rsid w:val="0018526D"/>
    <w:rsid w:val="001855BC"/>
    <w:rsid w:val="00190CDA"/>
    <w:rsid w:val="00192D84"/>
    <w:rsid w:val="00193F71"/>
    <w:rsid w:val="00194C27"/>
    <w:rsid w:val="00195734"/>
    <w:rsid w:val="00196FB3"/>
    <w:rsid w:val="001A1CCF"/>
    <w:rsid w:val="001A1F4F"/>
    <w:rsid w:val="001A2A35"/>
    <w:rsid w:val="001B261E"/>
    <w:rsid w:val="001B3351"/>
    <w:rsid w:val="001B506B"/>
    <w:rsid w:val="001B5A75"/>
    <w:rsid w:val="001C0FE2"/>
    <w:rsid w:val="001C35C1"/>
    <w:rsid w:val="001C5CF9"/>
    <w:rsid w:val="001D0765"/>
    <w:rsid w:val="001D3CB6"/>
    <w:rsid w:val="001E11C4"/>
    <w:rsid w:val="001E26A0"/>
    <w:rsid w:val="001F144B"/>
    <w:rsid w:val="001F4554"/>
    <w:rsid w:val="001F4DF8"/>
    <w:rsid w:val="001F5328"/>
    <w:rsid w:val="0020264B"/>
    <w:rsid w:val="00212F78"/>
    <w:rsid w:val="00213B34"/>
    <w:rsid w:val="0021725F"/>
    <w:rsid w:val="00220507"/>
    <w:rsid w:val="00227A08"/>
    <w:rsid w:val="00231B46"/>
    <w:rsid w:val="00232354"/>
    <w:rsid w:val="00234D56"/>
    <w:rsid w:val="00240366"/>
    <w:rsid w:val="00246035"/>
    <w:rsid w:val="00250CAE"/>
    <w:rsid w:val="002522CD"/>
    <w:rsid w:val="00252364"/>
    <w:rsid w:val="0025286B"/>
    <w:rsid w:val="0026112B"/>
    <w:rsid w:val="0026307C"/>
    <w:rsid w:val="00264177"/>
    <w:rsid w:val="00264F33"/>
    <w:rsid w:val="00274978"/>
    <w:rsid w:val="00276878"/>
    <w:rsid w:val="002775D6"/>
    <w:rsid w:val="00282258"/>
    <w:rsid w:val="0029008D"/>
    <w:rsid w:val="00295BAD"/>
    <w:rsid w:val="002A3E4D"/>
    <w:rsid w:val="002A7D46"/>
    <w:rsid w:val="002B148F"/>
    <w:rsid w:val="002B619E"/>
    <w:rsid w:val="002B6BCB"/>
    <w:rsid w:val="002B751D"/>
    <w:rsid w:val="002C0EF3"/>
    <w:rsid w:val="002D6792"/>
    <w:rsid w:val="002D6A31"/>
    <w:rsid w:val="002E2280"/>
    <w:rsid w:val="002E34BA"/>
    <w:rsid w:val="002E6FDC"/>
    <w:rsid w:val="00304335"/>
    <w:rsid w:val="003073A9"/>
    <w:rsid w:val="003127B1"/>
    <w:rsid w:val="00312F4A"/>
    <w:rsid w:val="003131C9"/>
    <w:rsid w:val="00315035"/>
    <w:rsid w:val="0031504F"/>
    <w:rsid w:val="0031563F"/>
    <w:rsid w:val="003169F0"/>
    <w:rsid w:val="003213FD"/>
    <w:rsid w:val="003237C7"/>
    <w:rsid w:val="00324C4C"/>
    <w:rsid w:val="00325DA5"/>
    <w:rsid w:val="003316EC"/>
    <w:rsid w:val="00334029"/>
    <w:rsid w:val="0033541A"/>
    <w:rsid w:val="00337547"/>
    <w:rsid w:val="00340358"/>
    <w:rsid w:val="00340726"/>
    <w:rsid w:val="003424BC"/>
    <w:rsid w:val="00343E36"/>
    <w:rsid w:val="00346AC4"/>
    <w:rsid w:val="00355388"/>
    <w:rsid w:val="0035681B"/>
    <w:rsid w:val="00360676"/>
    <w:rsid w:val="003619C3"/>
    <w:rsid w:val="00362FB1"/>
    <w:rsid w:val="003642E2"/>
    <w:rsid w:val="00366068"/>
    <w:rsid w:val="00367A52"/>
    <w:rsid w:val="00371117"/>
    <w:rsid w:val="00375828"/>
    <w:rsid w:val="00381699"/>
    <w:rsid w:val="003835B6"/>
    <w:rsid w:val="00387C0C"/>
    <w:rsid w:val="0039329B"/>
    <w:rsid w:val="003A2835"/>
    <w:rsid w:val="003A5B1D"/>
    <w:rsid w:val="003A7BF1"/>
    <w:rsid w:val="003B7314"/>
    <w:rsid w:val="003B7970"/>
    <w:rsid w:val="003C105A"/>
    <w:rsid w:val="003C214F"/>
    <w:rsid w:val="003C222C"/>
    <w:rsid w:val="003C22FC"/>
    <w:rsid w:val="003C24B3"/>
    <w:rsid w:val="003C559B"/>
    <w:rsid w:val="003C5B7C"/>
    <w:rsid w:val="003D6278"/>
    <w:rsid w:val="003E0A1D"/>
    <w:rsid w:val="003E41BD"/>
    <w:rsid w:val="003E4838"/>
    <w:rsid w:val="003E4A14"/>
    <w:rsid w:val="003E5D9E"/>
    <w:rsid w:val="003E6E51"/>
    <w:rsid w:val="003E70E7"/>
    <w:rsid w:val="003E78BC"/>
    <w:rsid w:val="003F2AE9"/>
    <w:rsid w:val="003F5B55"/>
    <w:rsid w:val="003F650D"/>
    <w:rsid w:val="003F6D38"/>
    <w:rsid w:val="00400EAD"/>
    <w:rsid w:val="004031E8"/>
    <w:rsid w:val="004069F1"/>
    <w:rsid w:val="0040709D"/>
    <w:rsid w:val="00412903"/>
    <w:rsid w:val="00412D29"/>
    <w:rsid w:val="00413951"/>
    <w:rsid w:val="004145B7"/>
    <w:rsid w:val="0041569C"/>
    <w:rsid w:val="0041574E"/>
    <w:rsid w:val="0042069A"/>
    <w:rsid w:val="0042084B"/>
    <w:rsid w:val="00423F82"/>
    <w:rsid w:val="0042491D"/>
    <w:rsid w:val="00424B3D"/>
    <w:rsid w:val="00426AB2"/>
    <w:rsid w:val="00427699"/>
    <w:rsid w:val="00427E27"/>
    <w:rsid w:val="0043249C"/>
    <w:rsid w:val="004328FB"/>
    <w:rsid w:val="0043379C"/>
    <w:rsid w:val="00437C68"/>
    <w:rsid w:val="004431D7"/>
    <w:rsid w:val="0044522F"/>
    <w:rsid w:val="004509F8"/>
    <w:rsid w:val="0045666B"/>
    <w:rsid w:val="0045712D"/>
    <w:rsid w:val="00460B08"/>
    <w:rsid w:val="0046139C"/>
    <w:rsid w:val="0046618F"/>
    <w:rsid w:val="004719E0"/>
    <w:rsid w:val="004726D2"/>
    <w:rsid w:val="00472B92"/>
    <w:rsid w:val="00474275"/>
    <w:rsid w:val="004760E6"/>
    <w:rsid w:val="00477D9A"/>
    <w:rsid w:val="0048426F"/>
    <w:rsid w:val="004844EC"/>
    <w:rsid w:val="00486EF1"/>
    <w:rsid w:val="0049079C"/>
    <w:rsid w:val="00491F3D"/>
    <w:rsid w:val="00493F01"/>
    <w:rsid w:val="00496EB0"/>
    <w:rsid w:val="004A67D3"/>
    <w:rsid w:val="004B208A"/>
    <w:rsid w:val="004B3BC6"/>
    <w:rsid w:val="004B6DE1"/>
    <w:rsid w:val="004C7B1A"/>
    <w:rsid w:val="004D1180"/>
    <w:rsid w:val="004D3B21"/>
    <w:rsid w:val="004E154E"/>
    <w:rsid w:val="004E3BD4"/>
    <w:rsid w:val="004E77A4"/>
    <w:rsid w:val="004F00A9"/>
    <w:rsid w:val="004F0BF1"/>
    <w:rsid w:val="004F637D"/>
    <w:rsid w:val="004F7516"/>
    <w:rsid w:val="004F7F2A"/>
    <w:rsid w:val="0050443A"/>
    <w:rsid w:val="005048BE"/>
    <w:rsid w:val="005061B3"/>
    <w:rsid w:val="00512306"/>
    <w:rsid w:val="00512B37"/>
    <w:rsid w:val="00520249"/>
    <w:rsid w:val="0053021B"/>
    <w:rsid w:val="00533757"/>
    <w:rsid w:val="0053423F"/>
    <w:rsid w:val="00542A24"/>
    <w:rsid w:val="00545343"/>
    <w:rsid w:val="00565DCF"/>
    <w:rsid w:val="005663EE"/>
    <w:rsid w:val="00566F34"/>
    <w:rsid w:val="00570285"/>
    <w:rsid w:val="0057694B"/>
    <w:rsid w:val="005809E3"/>
    <w:rsid w:val="00581731"/>
    <w:rsid w:val="00585C1B"/>
    <w:rsid w:val="00585F06"/>
    <w:rsid w:val="0058788A"/>
    <w:rsid w:val="0059085B"/>
    <w:rsid w:val="00593244"/>
    <w:rsid w:val="00594FAF"/>
    <w:rsid w:val="00596EB7"/>
    <w:rsid w:val="005A083D"/>
    <w:rsid w:val="005A106B"/>
    <w:rsid w:val="005B0049"/>
    <w:rsid w:val="005B3FE0"/>
    <w:rsid w:val="005D621B"/>
    <w:rsid w:val="005E46C2"/>
    <w:rsid w:val="005E5992"/>
    <w:rsid w:val="005E62C6"/>
    <w:rsid w:val="005E7185"/>
    <w:rsid w:val="005F5500"/>
    <w:rsid w:val="00602832"/>
    <w:rsid w:val="006037C9"/>
    <w:rsid w:val="006053F5"/>
    <w:rsid w:val="00606BE3"/>
    <w:rsid w:val="00611887"/>
    <w:rsid w:val="006134D6"/>
    <w:rsid w:val="006219F2"/>
    <w:rsid w:val="00623D75"/>
    <w:rsid w:val="00633373"/>
    <w:rsid w:val="0063649F"/>
    <w:rsid w:val="00636738"/>
    <w:rsid w:val="00644BA4"/>
    <w:rsid w:val="00645D6A"/>
    <w:rsid w:val="00652661"/>
    <w:rsid w:val="00654925"/>
    <w:rsid w:val="00654E21"/>
    <w:rsid w:val="00662121"/>
    <w:rsid w:val="00662693"/>
    <w:rsid w:val="00662738"/>
    <w:rsid w:val="00665F40"/>
    <w:rsid w:val="0066694E"/>
    <w:rsid w:val="006711F7"/>
    <w:rsid w:val="0067323C"/>
    <w:rsid w:val="006759BA"/>
    <w:rsid w:val="00676512"/>
    <w:rsid w:val="00676A90"/>
    <w:rsid w:val="0068210F"/>
    <w:rsid w:val="006824D5"/>
    <w:rsid w:val="00683A9A"/>
    <w:rsid w:val="0068580D"/>
    <w:rsid w:val="006862FD"/>
    <w:rsid w:val="00692409"/>
    <w:rsid w:val="00692ABB"/>
    <w:rsid w:val="006A7BBA"/>
    <w:rsid w:val="006B2B90"/>
    <w:rsid w:val="006B3E5A"/>
    <w:rsid w:val="006B499A"/>
    <w:rsid w:val="006B58DF"/>
    <w:rsid w:val="006B70B3"/>
    <w:rsid w:val="006C104B"/>
    <w:rsid w:val="006C3B5B"/>
    <w:rsid w:val="006C3F01"/>
    <w:rsid w:val="006C6AB1"/>
    <w:rsid w:val="006C7CB1"/>
    <w:rsid w:val="006D0EF3"/>
    <w:rsid w:val="006D2104"/>
    <w:rsid w:val="006D308D"/>
    <w:rsid w:val="006D5701"/>
    <w:rsid w:val="006E2BBC"/>
    <w:rsid w:val="006F0D12"/>
    <w:rsid w:val="006F3113"/>
    <w:rsid w:val="006F4449"/>
    <w:rsid w:val="00700D2B"/>
    <w:rsid w:val="00701215"/>
    <w:rsid w:val="007138A3"/>
    <w:rsid w:val="00714A04"/>
    <w:rsid w:val="00720FB5"/>
    <w:rsid w:val="0073000C"/>
    <w:rsid w:val="007402BB"/>
    <w:rsid w:val="0074406E"/>
    <w:rsid w:val="0074664D"/>
    <w:rsid w:val="00750611"/>
    <w:rsid w:val="00752BEF"/>
    <w:rsid w:val="00754F5F"/>
    <w:rsid w:val="0076035A"/>
    <w:rsid w:val="00761ADB"/>
    <w:rsid w:val="00761D3D"/>
    <w:rsid w:val="00762A5E"/>
    <w:rsid w:val="007630B6"/>
    <w:rsid w:val="00763164"/>
    <w:rsid w:val="007742C5"/>
    <w:rsid w:val="007808D9"/>
    <w:rsid w:val="0078349F"/>
    <w:rsid w:val="007861AF"/>
    <w:rsid w:val="0078657E"/>
    <w:rsid w:val="00787DF3"/>
    <w:rsid w:val="00790019"/>
    <w:rsid w:val="00791477"/>
    <w:rsid w:val="007919C1"/>
    <w:rsid w:val="0079288B"/>
    <w:rsid w:val="007969FD"/>
    <w:rsid w:val="00797B75"/>
    <w:rsid w:val="007A08F7"/>
    <w:rsid w:val="007A1254"/>
    <w:rsid w:val="007A2AA4"/>
    <w:rsid w:val="007A419A"/>
    <w:rsid w:val="007B2CC2"/>
    <w:rsid w:val="007B4065"/>
    <w:rsid w:val="007C00CA"/>
    <w:rsid w:val="007C0309"/>
    <w:rsid w:val="007C07DA"/>
    <w:rsid w:val="007C7FA7"/>
    <w:rsid w:val="007D0318"/>
    <w:rsid w:val="007D1E61"/>
    <w:rsid w:val="007E002F"/>
    <w:rsid w:val="007E4EB8"/>
    <w:rsid w:val="007E6FA1"/>
    <w:rsid w:val="007E751A"/>
    <w:rsid w:val="007E79E9"/>
    <w:rsid w:val="007F0B2C"/>
    <w:rsid w:val="008001D1"/>
    <w:rsid w:val="00801516"/>
    <w:rsid w:val="00803181"/>
    <w:rsid w:val="0080320D"/>
    <w:rsid w:val="00803A18"/>
    <w:rsid w:val="008066E9"/>
    <w:rsid w:val="00810F36"/>
    <w:rsid w:val="00812024"/>
    <w:rsid w:val="0082115B"/>
    <w:rsid w:val="0082645F"/>
    <w:rsid w:val="00826F4E"/>
    <w:rsid w:val="00833CD5"/>
    <w:rsid w:val="00834982"/>
    <w:rsid w:val="00836D8F"/>
    <w:rsid w:val="00842125"/>
    <w:rsid w:val="0084281E"/>
    <w:rsid w:val="00845775"/>
    <w:rsid w:val="008513A1"/>
    <w:rsid w:val="00851C43"/>
    <w:rsid w:val="008556C6"/>
    <w:rsid w:val="00857691"/>
    <w:rsid w:val="00857C98"/>
    <w:rsid w:val="00860FBE"/>
    <w:rsid w:val="00867A3C"/>
    <w:rsid w:val="00872FDE"/>
    <w:rsid w:val="0087381A"/>
    <w:rsid w:val="00875636"/>
    <w:rsid w:val="00880532"/>
    <w:rsid w:val="0088349F"/>
    <w:rsid w:val="008859D6"/>
    <w:rsid w:val="00885AD3"/>
    <w:rsid w:val="008920CB"/>
    <w:rsid w:val="0089391A"/>
    <w:rsid w:val="008A0614"/>
    <w:rsid w:val="008A145B"/>
    <w:rsid w:val="008A19BC"/>
    <w:rsid w:val="008A2B63"/>
    <w:rsid w:val="008A3AE8"/>
    <w:rsid w:val="008A41B6"/>
    <w:rsid w:val="008A48A4"/>
    <w:rsid w:val="008B4A5B"/>
    <w:rsid w:val="008B7D52"/>
    <w:rsid w:val="008C1E7B"/>
    <w:rsid w:val="008C5C0A"/>
    <w:rsid w:val="008D3C7C"/>
    <w:rsid w:val="008E1CE5"/>
    <w:rsid w:val="008F2797"/>
    <w:rsid w:val="009000F6"/>
    <w:rsid w:val="00900446"/>
    <w:rsid w:val="00903807"/>
    <w:rsid w:val="00911AE7"/>
    <w:rsid w:val="00912435"/>
    <w:rsid w:val="00914213"/>
    <w:rsid w:val="00914492"/>
    <w:rsid w:val="00916411"/>
    <w:rsid w:val="0091678C"/>
    <w:rsid w:val="00917A5D"/>
    <w:rsid w:val="00920058"/>
    <w:rsid w:val="009232D9"/>
    <w:rsid w:val="009249D2"/>
    <w:rsid w:val="0092679B"/>
    <w:rsid w:val="00930395"/>
    <w:rsid w:val="009352DC"/>
    <w:rsid w:val="0093786D"/>
    <w:rsid w:val="0093789C"/>
    <w:rsid w:val="009445C6"/>
    <w:rsid w:val="009456B6"/>
    <w:rsid w:val="00952DF0"/>
    <w:rsid w:val="00953F26"/>
    <w:rsid w:val="00962194"/>
    <w:rsid w:val="00976181"/>
    <w:rsid w:val="00976396"/>
    <w:rsid w:val="0098559B"/>
    <w:rsid w:val="00990C93"/>
    <w:rsid w:val="00991849"/>
    <w:rsid w:val="0099215B"/>
    <w:rsid w:val="00993468"/>
    <w:rsid w:val="009A13E3"/>
    <w:rsid w:val="009A7F7F"/>
    <w:rsid w:val="009B004B"/>
    <w:rsid w:val="009B499C"/>
    <w:rsid w:val="009B7037"/>
    <w:rsid w:val="009C0B11"/>
    <w:rsid w:val="009C1E28"/>
    <w:rsid w:val="009C424A"/>
    <w:rsid w:val="009C4FF3"/>
    <w:rsid w:val="009D3F75"/>
    <w:rsid w:val="009D3FFC"/>
    <w:rsid w:val="009D49DF"/>
    <w:rsid w:val="009D5384"/>
    <w:rsid w:val="009E1512"/>
    <w:rsid w:val="009E51E2"/>
    <w:rsid w:val="009F0242"/>
    <w:rsid w:val="009F4726"/>
    <w:rsid w:val="009F70C4"/>
    <w:rsid w:val="00A06B18"/>
    <w:rsid w:val="00A071EB"/>
    <w:rsid w:val="00A13069"/>
    <w:rsid w:val="00A15D28"/>
    <w:rsid w:val="00A16510"/>
    <w:rsid w:val="00A16F30"/>
    <w:rsid w:val="00A17C4A"/>
    <w:rsid w:val="00A217D0"/>
    <w:rsid w:val="00A22D53"/>
    <w:rsid w:val="00A23B72"/>
    <w:rsid w:val="00A340B9"/>
    <w:rsid w:val="00A365BA"/>
    <w:rsid w:val="00A366EF"/>
    <w:rsid w:val="00A36D6A"/>
    <w:rsid w:val="00A401EB"/>
    <w:rsid w:val="00A42772"/>
    <w:rsid w:val="00A42964"/>
    <w:rsid w:val="00A42E29"/>
    <w:rsid w:val="00A503C3"/>
    <w:rsid w:val="00A51B07"/>
    <w:rsid w:val="00A533FB"/>
    <w:rsid w:val="00A63025"/>
    <w:rsid w:val="00A644F9"/>
    <w:rsid w:val="00A64B3D"/>
    <w:rsid w:val="00A71DEE"/>
    <w:rsid w:val="00A72877"/>
    <w:rsid w:val="00A737C8"/>
    <w:rsid w:val="00A76446"/>
    <w:rsid w:val="00A80AC4"/>
    <w:rsid w:val="00A80FF2"/>
    <w:rsid w:val="00A81503"/>
    <w:rsid w:val="00A8275C"/>
    <w:rsid w:val="00A85662"/>
    <w:rsid w:val="00A90BCA"/>
    <w:rsid w:val="00A94AC9"/>
    <w:rsid w:val="00A953FC"/>
    <w:rsid w:val="00A9686B"/>
    <w:rsid w:val="00AA103C"/>
    <w:rsid w:val="00AA1CC2"/>
    <w:rsid w:val="00AA59E5"/>
    <w:rsid w:val="00AA6A96"/>
    <w:rsid w:val="00AA6C9D"/>
    <w:rsid w:val="00AB54B1"/>
    <w:rsid w:val="00AB773D"/>
    <w:rsid w:val="00AC015D"/>
    <w:rsid w:val="00AC0AFB"/>
    <w:rsid w:val="00AC1B2F"/>
    <w:rsid w:val="00AC2B01"/>
    <w:rsid w:val="00AC4F22"/>
    <w:rsid w:val="00AC75AE"/>
    <w:rsid w:val="00AD4C2E"/>
    <w:rsid w:val="00AD6D0C"/>
    <w:rsid w:val="00AE0651"/>
    <w:rsid w:val="00AE3AFA"/>
    <w:rsid w:val="00AE3B35"/>
    <w:rsid w:val="00AF0C1A"/>
    <w:rsid w:val="00AF199C"/>
    <w:rsid w:val="00AF7DCF"/>
    <w:rsid w:val="00B003B7"/>
    <w:rsid w:val="00B14850"/>
    <w:rsid w:val="00B16AF5"/>
    <w:rsid w:val="00B17E72"/>
    <w:rsid w:val="00B21512"/>
    <w:rsid w:val="00B25841"/>
    <w:rsid w:val="00B27106"/>
    <w:rsid w:val="00B34B04"/>
    <w:rsid w:val="00B35DBA"/>
    <w:rsid w:val="00B374A3"/>
    <w:rsid w:val="00B42FE3"/>
    <w:rsid w:val="00B450C2"/>
    <w:rsid w:val="00B56CC5"/>
    <w:rsid w:val="00B60C89"/>
    <w:rsid w:val="00B6349E"/>
    <w:rsid w:val="00B65072"/>
    <w:rsid w:val="00B7307E"/>
    <w:rsid w:val="00B77AE7"/>
    <w:rsid w:val="00B8192B"/>
    <w:rsid w:val="00B82E80"/>
    <w:rsid w:val="00B844B6"/>
    <w:rsid w:val="00B857A0"/>
    <w:rsid w:val="00B86653"/>
    <w:rsid w:val="00B91C7B"/>
    <w:rsid w:val="00B923AF"/>
    <w:rsid w:val="00B947B6"/>
    <w:rsid w:val="00B9541F"/>
    <w:rsid w:val="00B97387"/>
    <w:rsid w:val="00B97E48"/>
    <w:rsid w:val="00BA2AF4"/>
    <w:rsid w:val="00BB03AA"/>
    <w:rsid w:val="00BB2D4E"/>
    <w:rsid w:val="00BB599E"/>
    <w:rsid w:val="00BC0665"/>
    <w:rsid w:val="00BC2112"/>
    <w:rsid w:val="00BC494A"/>
    <w:rsid w:val="00BC5F05"/>
    <w:rsid w:val="00BD354B"/>
    <w:rsid w:val="00BD5DF3"/>
    <w:rsid w:val="00BD5FD3"/>
    <w:rsid w:val="00BD7B12"/>
    <w:rsid w:val="00BE3253"/>
    <w:rsid w:val="00BE5263"/>
    <w:rsid w:val="00BE6A08"/>
    <w:rsid w:val="00BE70FB"/>
    <w:rsid w:val="00BF036F"/>
    <w:rsid w:val="00BF2003"/>
    <w:rsid w:val="00BF4090"/>
    <w:rsid w:val="00BF56B1"/>
    <w:rsid w:val="00BF7B09"/>
    <w:rsid w:val="00C02EDD"/>
    <w:rsid w:val="00C053D3"/>
    <w:rsid w:val="00C13754"/>
    <w:rsid w:val="00C16220"/>
    <w:rsid w:val="00C17D28"/>
    <w:rsid w:val="00C21A46"/>
    <w:rsid w:val="00C31E9F"/>
    <w:rsid w:val="00C33948"/>
    <w:rsid w:val="00C369F6"/>
    <w:rsid w:val="00C40B75"/>
    <w:rsid w:val="00C4427E"/>
    <w:rsid w:val="00C45E21"/>
    <w:rsid w:val="00C46797"/>
    <w:rsid w:val="00C55203"/>
    <w:rsid w:val="00C62AAB"/>
    <w:rsid w:val="00C62ABC"/>
    <w:rsid w:val="00C67910"/>
    <w:rsid w:val="00C67EF3"/>
    <w:rsid w:val="00C71EB7"/>
    <w:rsid w:val="00C85A75"/>
    <w:rsid w:val="00C86B41"/>
    <w:rsid w:val="00C917E2"/>
    <w:rsid w:val="00C9754E"/>
    <w:rsid w:val="00CA0C3D"/>
    <w:rsid w:val="00CA1321"/>
    <w:rsid w:val="00CA13F2"/>
    <w:rsid w:val="00CA1B23"/>
    <w:rsid w:val="00CB4132"/>
    <w:rsid w:val="00CB6A37"/>
    <w:rsid w:val="00CC00C5"/>
    <w:rsid w:val="00CC1574"/>
    <w:rsid w:val="00CC60F1"/>
    <w:rsid w:val="00CD0D46"/>
    <w:rsid w:val="00CD0FD2"/>
    <w:rsid w:val="00CD424A"/>
    <w:rsid w:val="00CD5748"/>
    <w:rsid w:val="00CD5BB4"/>
    <w:rsid w:val="00CE2A8C"/>
    <w:rsid w:val="00CE6417"/>
    <w:rsid w:val="00CF7039"/>
    <w:rsid w:val="00CF7AFE"/>
    <w:rsid w:val="00D00796"/>
    <w:rsid w:val="00D0106C"/>
    <w:rsid w:val="00D04DD5"/>
    <w:rsid w:val="00D11456"/>
    <w:rsid w:val="00D213C1"/>
    <w:rsid w:val="00D21553"/>
    <w:rsid w:val="00D24B8C"/>
    <w:rsid w:val="00D267D1"/>
    <w:rsid w:val="00D308BF"/>
    <w:rsid w:val="00D32B18"/>
    <w:rsid w:val="00D32DDF"/>
    <w:rsid w:val="00D3378C"/>
    <w:rsid w:val="00D35CC3"/>
    <w:rsid w:val="00D4009E"/>
    <w:rsid w:val="00D4360F"/>
    <w:rsid w:val="00D4398B"/>
    <w:rsid w:val="00D47129"/>
    <w:rsid w:val="00D47485"/>
    <w:rsid w:val="00D53AC6"/>
    <w:rsid w:val="00D55FD9"/>
    <w:rsid w:val="00D606F0"/>
    <w:rsid w:val="00D67B39"/>
    <w:rsid w:val="00D75F0C"/>
    <w:rsid w:val="00D80162"/>
    <w:rsid w:val="00D9063B"/>
    <w:rsid w:val="00DA33AB"/>
    <w:rsid w:val="00DA5B79"/>
    <w:rsid w:val="00DB22A0"/>
    <w:rsid w:val="00DB2C1E"/>
    <w:rsid w:val="00DB4F5C"/>
    <w:rsid w:val="00DC0E5A"/>
    <w:rsid w:val="00DC138D"/>
    <w:rsid w:val="00DC1F7F"/>
    <w:rsid w:val="00DC257C"/>
    <w:rsid w:val="00DD459E"/>
    <w:rsid w:val="00DE1DE7"/>
    <w:rsid w:val="00DE3339"/>
    <w:rsid w:val="00DF180C"/>
    <w:rsid w:val="00DF3204"/>
    <w:rsid w:val="00E00BF1"/>
    <w:rsid w:val="00E0496D"/>
    <w:rsid w:val="00E04BEE"/>
    <w:rsid w:val="00E054E8"/>
    <w:rsid w:val="00E0650A"/>
    <w:rsid w:val="00E13F74"/>
    <w:rsid w:val="00E14A86"/>
    <w:rsid w:val="00E160CB"/>
    <w:rsid w:val="00E16516"/>
    <w:rsid w:val="00E27EC1"/>
    <w:rsid w:val="00E27F67"/>
    <w:rsid w:val="00E31AB9"/>
    <w:rsid w:val="00E3251B"/>
    <w:rsid w:val="00E35BDB"/>
    <w:rsid w:val="00E41076"/>
    <w:rsid w:val="00E43BBD"/>
    <w:rsid w:val="00E56062"/>
    <w:rsid w:val="00E67585"/>
    <w:rsid w:val="00E74221"/>
    <w:rsid w:val="00E74A92"/>
    <w:rsid w:val="00E77EF1"/>
    <w:rsid w:val="00E82C27"/>
    <w:rsid w:val="00E8605A"/>
    <w:rsid w:val="00EA0240"/>
    <w:rsid w:val="00EA2471"/>
    <w:rsid w:val="00EA4878"/>
    <w:rsid w:val="00EA6882"/>
    <w:rsid w:val="00EB3442"/>
    <w:rsid w:val="00EB6045"/>
    <w:rsid w:val="00EB61CD"/>
    <w:rsid w:val="00EB7065"/>
    <w:rsid w:val="00EC001A"/>
    <w:rsid w:val="00EC39B2"/>
    <w:rsid w:val="00EC71D7"/>
    <w:rsid w:val="00ED154E"/>
    <w:rsid w:val="00EE0224"/>
    <w:rsid w:val="00EE3CBD"/>
    <w:rsid w:val="00EE49AF"/>
    <w:rsid w:val="00EE4A50"/>
    <w:rsid w:val="00EE5B52"/>
    <w:rsid w:val="00EF2FC7"/>
    <w:rsid w:val="00EF4CB0"/>
    <w:rsid w:val="00F01788"/>
    <w:rsid w:val="00F01E2A"/>
    <w:rsid w:val="00F04475"/>
    <w:rsid w:val="00F05F94"/>
    <w:rsid w:val="00F06CE8"/>
    <w:rsid w:val="00F136EC"/>
    <w:rsid w:val="00F152ED"/>
    <w:rsid w:val="00F15AB9"/>
    <w:rsid w:val="00F20DBD"/>
    <w:rsid w:val="00F21ADE"/>
    <w:rsid w:val="00F227DA"/>
    <w:rsid w:val="00F23603"/>
    <w:rsid w:val="00F23838"/>
    <w:rsid w:val="00F2430A"/>
    <w:rsid w:val="00F25315"/>
    <w:rsid w:val="00F254A2"/>
    <w:rsid w:val="00F3325A"/>
    <w:rsid w:val="00F42FBB"/>
    <w:rsid w:val="00F43B1A"/>
    <w:rsid w:val="00F45219"/>
    <w:rsid w:val="00F46073"/>
    <w:rsid w:val="00F63644"/>
    <w:rsid w:val="00F67001"/>
    <w:rsid w:val="00F67D61"/>
    <w:rsid w:val="00F70808"/>
    <w:rsid w:val="00F73D98"/>
    <w:rsid w:val="00F75E61"/>
    <w:rsid w:val="00F7691E"/>
    <w:rsid w:val="00F86F69"/>
    <w:rsid w:val="00F870D3"/>
    <w:rsid w:val="00F8733A"/>
    <w:rsid w:val="00F87750"/>
    <w:rsid w:val="00F96BCF"/>
    <w:rsid w:val="00F973DF"/>
    <w:rsid w:val="00FA1A99"/>
    <w:rsid w:val="00FA1F4D"/>
    <w:rsid w:val="00FA26CA"/>
    <w:rsid w:val="00FA5B76"/>
    <w:rsid w:val="00FA5C9A"/>
    <w:rsid w:val="00FA698E"/>
    <w:rsid w:val="00FB06C4"/>
    <w:rsid w:val="00FB405F"/>
    <w:rsid w:val="00FB6849"/>
    <w:rsid w:val="00FC13FF"/>
    <w:rsid w:val="00FC1FCB"/>
    <w:rsid w:val="00FC4A65"/>
    <w:rsid w:val="00FD05BA"/>
    <w:rsid w:val="00FD41A4"/>
    <w:rsid w:val="00FD451F"/>
    <w:rsid w:val="00FE3CDE"/>
    <w:rsid w:val="00FE5399"/>
    <w:rsid w:val="00FE62EF"/>
    <w:rsid w:val="00FF18F4"/>
    <w:rsid w:val="03DB8E35"/>
    <w:rsid w:val="1B3D22D5"/>
    <w:rsid w:val="23E0E937"/>
    <w:rsid w:val="27148974"/>
    <w:rsid w:val="3D97C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E937"/>
  <w15:docId w15:val="{B7F88F15-CF19-4384-B825-4FB497B2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177"/>
    <w:pPr>
      <w:widowControl w:val="0"/>
    </w:pPr>
    <w:rPr>
      <w:sz w:val="24"/>
    </w:rPr>
  </w:style>
  <w:style w:type="paragraph" w:styleId="Heading1">
    <w:name w:val="heading 1"/>
    <w:basedOn w:val="Normal"/>
    <w:next w:val="Normal"/>
    <w:qFormat/>
    <w:rsid w:val="006C104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104B"/>
    <w:pPr>
      <w:tabs>
        <w:tab w:val="center" w:pos="4320"/>
        <w:tab w:val="right" w:pos="8640"/>
      </w:tabs>
    </w:pPr>
  </w:style>
  <w:style w:type="paragraph" w:styleId="Footer">
    <w:name w:val="footer"/>
    <w:basedOn w:val="Normal"/>
    <w:rsid w:val="006C104B"/>
    <w:pPr>
      <w:tabs>
        <w:tab w:val="center" w:pos="4320"/>
        <w:tab w:val="right" w:pos="8640"/>
      </w:tabs>
    </w:pPr>
  </w:style>
  <w:style w:type="character" w:styleId="PageNumber">
    <w:name w:val="page number"/>
    <w:basedOn w:val="DefaultParagraphFont"/>
    <w:rsid w:val="006C104B"/>
    <w:rPr>
      <w:sz w:val="20"/>
    </w:rPr>
  </w:style>
  <w:style w:type="table" w:styleId="TableGrid">
    <w:name w:val="Table Grid"/>
    <w:basedOn w:val="TableNormal"/>
    <w:rsid w:val="00F8775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9F8"/>
    <w:rPr>
      <w:color w:val="0000FF"/>
      <w:u w:val="single"/>
    </w:rPr>
  </w:style>
  <w:style w:type="character" w:styleId="FollowedHyperlink">
    <w:name w:val="FollowedHyperlink"/>
    <w:basedOn w:val="DefaultParagraphFont"/>
    <w:uiPriority w:val="99"/>
    <w:semiHidden/>
    <w:unhideWhenUsed/>
    <w:rsid w:val="000C2239"/>
    <w:rPr>
      <w:color w:val="800080"/>
      <w:u w:val="single"/>
    </w:rPr>
  </w:style>
  <w:style w:type="paragraph" w:styleId="BalloonText">
    <w:name w:val="Balloon Text"/>
    <w:basedOn w:val="Normal"/>
    <w:link w:val="BalloonTextChar"/>
    <w:uiPriority w:val="99"/>
    <w:semiHidden/>
    <w:unhideWhenUsed/>
    <w:rsid w:val="00393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29B"/>
    <w:rPr>
      <w:rFonts w:ascii="Segoe UI" w:hAnsi="Segoe UI" w:cs="Segoe UI"/>
      <w:sz w:val="18"/>
      <w:szCs w:val="18"/>
    </w:rPr>
  </w:style>
  <w:style w:type="character" w:customStyle="1" w:styleId="UnresolvedMention1">
    <w:name w:val="Unresolved Mention1"/>
    <w:basedOn w:val="DefaultParagraphFont"/>
    <w:uiPriority w:val="99"/>
    <w:semiHidden/>
    <w:unhideWhenUsed/>
    <w:rsid w:val="00375828"/>
    <w:rPr>
      <w:color w:val="605E5C"/>
      <w:shd w:val="clear" w:color="auto" w:fill="E1DFDD"/>
    </w:rPr>
  </w:style>
  <w:style w:type="paragraph" w:styleId="ListParagraph">
    <w:name w:val="List Paragraph"/>
    <w:basedOn w:val="Normal"/>
    <w:uiPriority w:val="34"/>
    <w:qFormat/>
    <w:rsid w:val="000E5513"/>
    <w:pPr>
      <w:ind w:left="720"/>
      <w:contextualSpacing/>
    </w:pPr>
  </w:style>
  <w:style w:type="character" w:styleId="CommentReference">
    <w:name w:val="annotation reference"/>
    <w:basedOn w:val="DefaultParagraphFont"/>
    <w:uiPriority w:val="99"/>
    <w:semiHidden/>
    <w:unhideWhenUsed/>
    <w:rsid w:val="00AF199C"/>
    <w:rPr>
      <w:sz w:val="16"/>
      <w:szCs w:val="16"/>
    </w:rPr>
  </w:style>
  <w:style w:type="paragraph" w:styleId="CommentText">
    <w:name w:val="annotation text"/>
    <w:basedOn w:val="Normal"/>
    <w:link w:val="CommentTextChar"/>
    <w:uiPriority w:val="99"/>
    <w:semiHidden/>
    <w:unhideWhenUsed/>
    <w:rsid w:val="00AF199C"/>
    <w:rPr>
      <w:sz w:val="20"/>
    </w:rPr>
  </w:style>
  <w:style w:type="character" w:customStyle="1" w:styleId="CommentTextChar">
    <w:name w:val="Comment Text Char"/>
    <w:basedOn w:val="DefaultParagraphFont"/>
    <w:link w:val="CommentText"/>
    <w:uiPriority w:val="99"/>
    <w:semiHidden/>
    <w:rsid w:val="00AF199C"/>
  </w:style>
  <w:style w:type="paragraph" w:styleId="CommentSubject">
    <w:name w:val="annotation subject"/>
    <w:basedOn w:val="CommentText"/>
    <w:next w:val="CommentText"/>
    <w:link w:val="CommentSubjectChar"/>
    <w:uiPriority w:val="99"/>
    <w:semiHidden/>
    <w:unhideWhenUsed/>
    <w:rsid w:val="00AF199C"/>
    <w:rPr>
      <w:b/>
      <w:bCs/>
    </w:rPr>
  </w:style>
  <w:style w:type="character" w:customStyle="1" w:styleId="CommentSubjectChar">
    <w:name w:val="Comment Subject Char"/>
    <w:basedOn w:val="CommentTextChar"/>
    <w:link w:val="CommentSubject"/>
    <w:uiPriority w:val="99"/>
    <w:semiHidden/>
    <w:rsid w:val="00AF199C"/>
    <w:rPr>
      <w:b/>
      <w:bCs/>
    </w:rPr>
  </w:style>
  <w:style w:type="character" w:styleId="PlaceholderText">
    <w:name w:val="Placeholder Text"/>
    <w:basedOn w:val="DefaultParagraphFont"/>
    <w:uiPriority w:val="99"/>
    <w:semiHidden/>
    <w:rsid w:val="00170C77"/>
    <w:rPr>
      <w:color w:val="808080"/>
    </w:rPr>
  </w:style>
  <w:style w:type="paragraph" w:customStyle="1" w:styleId="xmsonormal">
    <w:name w:val="x_msonormal"/>
    <w:basedOn w:val="Normal"/>
    <w:rsid w:val="00117BA7"/>
    <w:pPr>
      <w:widowControl/>
      <w:spacing w:before="100" w:beforeAutospacing="1" w:after="100" w:afterAutospacing="1"/>
    </w:pPr>
    <w:rPr>
      <w:szCs w:val="24"/>
    </w:rPr>
  </w:style>
  <w:style w:type="character" w:styleId="UnresolvedMention">
    <w:name w:val="Unresolved Mention"/>
    <w:basedOn w:val="DefaultParagraphFont"/>
    <w:uiPriority w:val="99"/>
    <w:semiHidden/>
    <w:unhideWhenUsed/>
    <w:rsid w:val="00117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9617">
      <w:bodyDiv w:val="1"/>
      <w:marLeft w:val="0"/>
      <w:marRight w:val="0"/>
      <w:marTop w:val="0"/>
      <w:marBottom w:val="0"/>
      <w:divBdr>
        <w:top w:val="none" w:sz="0" w:space="0" w:color="auto"/>
        <w:left w:val="none" w:sz="0" w:space="0" w:color="auto"/>
        <w:bottom w:val="none" w:sz="0" w:space="0" w:color="auto"/>
        <w:right w:val="none" w:sz="0" w:space="0" w:color="auto"/>
      </w:divBdr>
      <w:divsChild>
        <w:div w:id="2124228431">
          <w:marLeft w:val="0"/>
          <w:marRight w:val="0"/>
          <w:marTop w:val="0"/>
          <w:marBottom w:val="0"/>
          <w:divBdr>
            <w:top w:val="none" w:sz="0" w:space="0" w:color="auto"/>
            <w:left w:val="none" w:sz="0" w:space="0" w:color="auto"/>
            <w:bottom w:val="none" w:sz="0" w:space="0" w:color="auto"/>
            <w:right w:val="none" w:sz="0" w:space="0" w:color="auto"/>
          </w:divBdr>
          <w:divsChild>
            <w:div w:id="37358546">
              <w:marLeft w:val="0"/>
              <w:marRight w:val="0"/>
              <w:marTop w:val="0"/>
              <w:marBottom w:val="0"/>
              <w:divBdr>
                <w:top w:val="none" w:sz="0" w:space="0" w:color="auto"/>
                <w:left w:val="none" w:sz="0" w:space="0" w:color="auto"/>
                <w:bottom w:val="none" w:sz="0" w:space="0" w:color="auto"/>
                <w:right w:val="none" w:sz="0" w:space="0" w:color="auto"/>
              </w:divBdr>
              <w:divsChild>
                <w:div w:id="2060008649">
                  <w:marLeft w:val="0"/>
                  <w:marRight w:val="0"/>
                  <w:marTop w:val="0"/>
                  <w:marBottom w:val="0"/>
                  <w:divBdr>
                    <w:top w:val="none" w:sz="0" w:space="0" w:color="auto"/>
                    <w:left w:val="none" w:sz="0" w:space="0" w:color="auto"/>
                    <w:bottom w:val="none" w:sz="0" w:space="0" w:color="auto"/>
                    <w:right w:val="none" w:sz="0" w:space="0" w:color="auto"/>
                  </w:divBdr>
                  <w:divsChild>
                    <w:div w:id="537937955">
                      <w:marLeft w:val="0"/>
                      <w:marRight w:val="0"/>
                      <w:marTop w:val="0"/>
                      <w:marBottom w:val="0"/>
                      <w:divBdr>
                        <w:top w:val="none" w:sz="0" w:space="0" w:color="auto"/>
                        <w:left w:val="none" w:sz="0" w:space="0" w:color="auto"/>
                        <w:bottom w:val="none" w:sz="0" w:space="0" w:color="auto"/>
                        <w:right w:val="none" w:sz="0" w:space="0" w:color="auto"/>
                      </w:divBdr>
                      <w:divsChild>
                        <w:div w:id="527380314">
                          <w:marLeft w:val="5"/>
                          <w:marRight w:val="5"/>
                          <w:marTop w:val="0"/>
                          <w:marBottom w:val="0"/>
                          <w:divBdr>
                            <w:top w:val="none" w:sz="0" w:space="0" w:color="auto"/>
                            <w:left w:val="none" w:sz="0" w:space="0" w:color="auto"/>
                            <w:bottom w:val="none" w:sz="0" w:space="0" w:color="auto"/>
                            <w:right w:val="none" w:sz="0" w:space="0" w:color="auto"/>
                          </w:divBdr>
                          <w:divsChild>
                            <w:div w:id="156726554">
                              <w:marLeft w:val="5"/>
                              <w:marRight w:val="5"/>
                              <w:marTop w:val="0"/>
                              <w:marBottom w:val="0"/>
                              <w:divBdr>
                                <w:top w:val="none" w:sz="0" w:space="0" w:color="auto"/>
                                <w:left w:val="none" w:sz="0" w:space="0" w:color="auto"/>
                                <w:bottom w:val="none" w:sz="0" w:space="0" w:color="auto"/>
                                <w:right w:val="none" w:sz="0" w:space="0" w:color="auto"/>
                              </w:divBdr>
                              <w:divsChild>
                                <w:div w:id="428159023">
                                  <w:marLeft w:val="0"/>
                                  <w:marRight w:val="4939"/>
                                  <w:marTop w:val="0"/>
                                  <w:marBottom w:val="0"/>
                                  <w:divBdr>
                                    <w:top w:val="none" w:sz="0" w:space="0" w:color="auto"/>
                                    <w:left w:val="none" w:sz="0" w:space="0" w:color="auto"/>
                                    <w:bottom w:val="none" w:sz="0" w:space="0" w:color="auto"/>
                                    <w:right w:val="none" w:sz="0" w:space="0" w:color="auto"/>
                                  </w:divBdr>
                                  <w:divsChild>
                                    <w:div w:id="1835025897">
                                      <w:marLeft w:val="5"/>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johns.edu/student-life/queens-campus-life/office-student-conduct/academic-honor-pled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johns.edu/computer-and-network-use-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ngk1@stjohns.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chmittd@stjohns.edu" TargetMode="External"/><Relationship Id="rId4" Type="http://schemas.openxmlformats.org/officeDocument/2006/relationships/settings" Target="settings.xml"/><Relationship Id="rId9" Type="http://schemas.openxmlformats.org/officeDocument/2006/relationships/hyperlink" Target="https://www.stjohns.edu/student-life/health-and-wellness/disability-service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9BFDD1C2040B5B1468F06185DEC10"/>
        <w:category>
          <w:name w:val="General"/>
          <w:gallery w:val="placeholder"/>
        </w:category>
        <w:types>
          <w:type w:val="bbPlcHdr"/>
        </w:types>
        <w:behaviors>
          <w:behavior w:val="content"/>
        </w:behaviors>
        <w:guid w:val="{B1571BD7-05A4-46FF-922F-5D5E59E63E66}"/>
      </w:docPartPr>
      <w:docPartBody>
        <w:p w:rsidR="008621C5" w:rsidRDefault="00C7472F" w:rsidP="00C7472F">
          <w:pPr>
            <w:pStyle w:val="DEF9BFDD1C2040B5B1468F06185DEC1014"/>
          </w:pPr>
          <w:r w:rsidRPr="001D56D7">
            <w:rPr>
              <w:rStyle w:val="PlaceholderText"/>
            </w:rPr>
            <w:t>Choose an item.</w:t>
          </w:r>
        </w:p>
      </w:docPartBody>
    </w:docPart>
    <w:docPart>
      <w:docPartPr>
        <w:name w:val="0CA8623113AD42BEA4CB7A57DD218356"/>
        <w:category>
          <w:name w:val="General"/>
          <w:gallery w:val="placeholder"/>
        </w:category>
        <w:types>
          <w:type w:val="bbPlcHdr"/>
        </w:types>
        <w:behaviors>
          <w:behavior w:val="content"/>
        </w:behaviors>
        <w:guid w:val="{10736374-D9F7-4BAA-8FE7-EC856C2DF5D6}"/>
      </w:docPartPr>
      <w:docPartBody>
        <w:p w:rsidR="008621C5" w:rsidRDefault="00C7472F" w:rsidP="00C7472F">
          <w:pPr>
            <w:pStyle w:val="0CA8623113AD42BEA4CB7A57DD21835614"/>
          </w:pPr>
          <w:r w:rsidRPr="00F21ADE">
            <w:rPr>
              <w:rStyle w:val="PlaceholderText"/>
            </w:rPr>
            <w:t>Enter course description</w:t>
          </w:r>
        </w:p>
      </w:docPartBody>
    </w:docPart>
    <w:docPart>
      <w:docPartPr>
        <w:name w:val="E2C12894463340648BA661AAD695A48C"/>
        <w:category>
          <w:name w:val="General"/>
          <w:gallery w:val="placeholder"/>
        </w:category>
        <w:types>
          <w:type w:val="bbPlcHdr"/>
        </w:types>
        <w:behaviors>
          <w:behavior w:val="content"/>
        </w:behaviors>
        <w:guid w:val="{A14E9D0D-1900-4DAE-BDA1-2F994E1989CD}"/>
      </w:docPartPr>
      <w:docPartBody>
        <w:p w:rsidR="00B235B3" w:rsidRDefault="00C7472F" w:rsidP="00C7472F">
          <w:pPr>
            <w:pStyle w:val="E2C12894463340648BA661AAD695A48C11"/>
          </w:pPr>
          <w:r w:rsidRPr="00F21ADE">
            <w:rPr>
              <w:rStyle w:val="PlaceholderText"/>
            </w:rPr>
            <w:t>Instructor name</w:t>
          </w:r>
        </w:p>
      </w:docPartBody>
    </w:docPart>
    <w:docPart>
      <w:docPartPr>
        <w:name w:val="6F7DFC7E91254787AA8498DB18CC03A7"/>
        <w:category>
          <w:name w:val="General"/>
          <w:gallery w:val="placeholder"/>
        </w:category>
        <w:types>
          <w:type w:val="bbPlcHdr"/>
        </w:types>
        <w:behaviors>
          <w:behavior w:val="content"/>
        </w:behaviors>
        <w:guid w:val="{A23D40E8-07A6-411A-888E-93D68EC421F5}"/>
      </w:docPartPr>
      <w:docPartBody>
        <w:p w:rsidR="00B235B3" w:rsidRDefault="00C7472F" w:rsidP="00C7472F">
          <w:pPr>
            <w:pStyle w:val="6F7DFC7E91254787AA8498DB18CC03A711"/>
          </w:pPr>
          <w:r w:rsidRPr="00F21ADE">
            <w:rPr>
              <w:rStyle w:val="PlaceholderText"/>
            </w:rPr>
            <w:t>Email address</w:t>
          </w:r>
        </w:p>
      </w:docPartBody>
    </w:docPart>
    <w:docPart>
      <w:docPartPr>
        <w:name w:val="D28C6B1D954F4CAE98CDBCD71320235D"/>
        <w:category>
          <w:name w:val="General"/>
          <w:gallery w:val="placeholder"/>
        </w:category>
        <w:types>
          <w:type w:val="bbPlcHdr"/>
        </w:types>
        <w:behaviors>
          <w:behavior w:val="content"/>
        </w:behaviors>
        <w:guid w:val="{5850BB4B-542A-480A-88D6-F5A6D334C7C8}"/>
      </w:docPartPr>
      <w:docPartBody>
        <w:p w:rsidR="00B235B3" w:rsidRDefault="00C7472F" w:rsidP="00C7472F">
          <w:pPr>
            <w:pStyle w:val="D28C6B1D954F4CAE98CDBCD71320235D11"/>
          </w:pPr>
          <w:r w:rsidRPr="00F21ADE">
            <w:rPr>
              <w:rStyle w:val="PlaceholderText"/>
            </w:rPr>
            <w:t>Enter prerequisites if none, type none</w:t>
          </w:r>
        </w:p>
      </w:docPartBody>
    </w:docPart>
    <w:docPart>
      <w:docPartPr>
        <w:name w:val="B0D93150BCDF407DBE11DAA1D076D2CD"/>
        <w:category>
          <w:name w:val="General"/>
          <w:gallery w:val="placeholder"/>
        </w:category>
        <w:types>
          <w:type w:val="bbPlcHdr"/>
        </w:types>
        <w:behaviors>
          <w:behavior w:val="content"/>
        </w:behaviors>
        <w:guid w:val="{2C325BA4-045A-4247-B821-074F34D8BA7A}"/>
      </w:docPartPr>
      <w:docPartBody>
        <w:p w:rsidR="00B235B3" w:rsidRDefault="00C7472F" w:rsidP="00C7472F">
          <w:pPr>
            <w:pStyle w:val="B0D93150BCDF407DBE11DAA1D076D2CD10"/>
          </w:pPr>
          <w:r>
            <w:rPr>
              <w:rStyle w:val="PlaceholderText"/>
            </w:rPr>
            <w:t>Enter textbook and other required course materials</w:t>
          </w:r>
        </w:p>
      </w:docPartBody>
    </w:docPart>
    <w:docPart>
      <w:docPartPr>
        <w:name w:val="BFB7A2C049884D909E559B1F68F34D11"/>
        <w:category>
          <w:name w:val="General"/>
          <w:gallery w:val="placeholder"/>
        </w:category>
        <w:types>
          <w:type w:val="bbPlcHdr"/>
        </w:types>
        <w:behaviors>
          <w:behavior w:val="content"/>
        </w:behaviors>
        <w:guid w:val="{5A10A41C-B555-4E20-B093-D3184B35889B}"/>
      </w:docPartPr>
      <w:docPartBody>
        <w:p w:rsidR="00B235B3" w:rsidRDefault="00C7472F" w:rsidP="00C7472F">
          <w:pPr>
            <w:pStyle w:val="BFB7A2C049884D909E559B1F68F34D119"/>
          </w:pPr>
          <w:r>
            <w:rPr>
              <w:rStyle w:val="PlaceholderText"/>
            </w:rPr>
            <w:t>Enter grading rubric and any other information about exams, assignments, etc. here</w:t>
          </w:r>
          <w:r w:rsidRPr="001D56D7">
            <w:rPr>
              <w:rStyle w:val="PlaceholderText"/>
            </w:rPr>
            <w:t>.</w:t>
          </w:r>
          <w:r>
            <w:rPr>
              <w:rStyle w:val="PlaceholderText"/>
            </w:rPr>
            <w:t xml:space="preserve"> At a minimum, you must include the percentages of each component that will determine a student’s final grade. </w:t>
          </w:r>
        </w:p>
      </w:docPartBody>
    </w:docPart>
    <w:docPart>
      <w:docPartPr>
        <w:name w:val="10FCC8C629034B48AD50CA20CAAD18F7"/>
        <w:category>
          <w:name w:val="General"/>
          <w:gallery w:val="placeholder"/>
        </w:category>
        <w:types>
          <w:type w:val="bbPlcHdr"/>
        </w:types>
        <w:behaviors>
          <w:behavior w:val="content"/>
        </w:behaviors>
        <w:guid w:val="{115095BF-691F-4C9D-BC20-F912A4FD816B}"/>
      </w:docPartPr>
      <w:docPartBody>
        <w:p w:rsidR="00B235B3" w:rsidRDefault="00C7472F" w:rsidP="00C7472F">
          <w:pPr>
            <w:pStyle w:val="10FCC8C629034B48AD50CA20CAAD18F79"/>
          </w:pPr>
          <w:r>
            <w:rPr>
              <w:rStyle w:val="PlaceholderText"/>
            </w:rPr>
            <w:t>If there is no attendance policy, state that here. Otherwise, include your expectations regarding attendance and any penalties incurred due to excessive absences, latenesses, etc.</w:t>
          </w:r>
        </w:p>
      </w:docPartBody>
    </w:docPart>
    <w:docPart>
      <w:docPartPr>
        <w:name w:val="355F16289B4B4510BC5DE90C4BF60A8A"/>
        <w:category>
          <w:name w:val="General"/>
          <w:gallery w:val="placeholder"/>
        </w:category>
        <w:types>
          <w:type w:val="bbPlcHdr"/>
        </w:types>
        <w:behaviors>
          <w:behavior w:val="content"/>
        </w:behaviors>
        <w:guid w:val="{3CBE00ED-1BC8-4054-AB4D-5B779BC315D8}"/>
      </w:docPartPr>
      <w:docPartBody>
        <w:p w:rsidR="00857A3D" w:rsidRDefault="00C7472F" w:rsidP="00C7472F">
          <w:pPr>
            <w:pStyle w:val="355F16289B4B4510BC5DE90C4BF60A8A4"/>
          </w:pPr>
          <w:r>
            <w:rPr>
              <w:rStyle w:val="PlaceholderText"/>
            </w:rPr>
            <w:t>Course number and name</w:t>
          </w:r>
        </w:p>
      </w:docPartBody>
    </w:docPart>
    <w:docPart>
      <w:docPartPr>
        <w:name w:val="C3C9E8536B114CF8B6A7EE5285924712"/>
        <w:category>
          <w:name w:val="General"/>
          <w:gallery w:val="placeholder"/>
        </w:category>
        <w:types>
          <w:type w:val="bbPlcHdr"/>
        </w:types>
        <w:behaviors>
          <w:behavior w:val="content"/>
        </w:behaviors>
        <w:guid w:val="{2BB7729F-35FC-4E78-9C91-89DD789DFE49}"/>
      </w:docPartPr>
      <w:docPartBody>
        <w:p w:rsidR="00857A3D" w:rsidRDefault="00C7472F" w:rsidP="00C7472F">
          <w:pPr>
            <w:pStyle w:val="C3C9E8536B114CF8B6A7EE52859247124"/>
          </w:pPr>
          <w:r>
            <w:rPr>
              <w:rStyle w:val="PlaceholderText"/>
            </w:rPr>
            <w:t>Semester, Year</w:t>
          </w:r>
        </w:p>
      </w:docPartBody>
    </w:docPart>
    <w:docPart>
      <w:docPartPr>
        <w:name w:val="9D1080F6AA144890BCBE4A8211E8A89D"/>
        <w:category>
          <w:name w:val="General"/>
          <w:gallery w:val="placeholder"/>
        </w:category>
        <w:types>
          <w:type w:val="bbPlcHdr"/>
        </w:types>
        <w:behaviors>
          <w:behavior w:val="content"/>
        </w:behaviors>
        <w:guid w:val="{AD96321A-D7E8-4E1C-936B-CC0BB2FFDF42}"/>
      </w:docPartPr>
      <w:docPartBody>
        <w:p w:rsidR="00AF5A7F" w:rsidRDefault="00C7472F" w:rsidP="00C7472F">
          <w:pPr>
            <w:pStyle w:val="9D1080F6AA144890BCBE4A8211E8A89D2"/>
          </w:pPr>
          <w:r>
            <w:rPr>
              <w:rStyle w:val="PlaceholderText"/>
            </w:rPr>
            <w:t>Add anything here that is not addressed elsewhere in the course outline, such as classroom behavior standards, optional readings, and a course schedule of topics, chapters and dates. If you have nothing to add in this section, please write “no additional information.”</w:t>
          </w:r>
        </w:p>
      </w:docPartBody>
    </w:docPart>
    <w:docPart>
      <w:docPartPr>
        <w:name w:val="CD944857AA644AE4BC09D696F143C2DA"/>
        <w:category>
          <w:name w:val="General"/>
          <w:gallery w:val="placeholder"/>
        </w:category>
        <w:types>
          <w:type w:val="bbPlcHdr"/>
        </w:types>
        <w:behaviors>
          <w:behavior w:val="content"/>
        </w:behaviors>
        <w:guid w:val="{C871D4CA-284B-4C2A-AB9A-F5583CC569B1}"/>
      </w:docPartPr>
      <w:docPartBody>
        <w:p w:rsidR="004C5B63" w:rsidRDefault="00E528F0" w:rsidP="00E528F0">
          <w:pPr>
            <w:pStyle w:val="CD944857AA644AE4BC09D696F143C2DA"/>
          </w:pPr>
          <w:r>
            <w:rPr>
              <w:rStyle w:val="PlaceholderText"/>
            </w:rPr>
            <w:t>Enter the date for this semester: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041"/>
    <w:rsid w:val="000F3FC5"/>
    <w:rsid w:val="001A1056"/>
    <w:rsid w:val="00203B8F"/>
    <w:rsid w:val="00315041"/>
    <w:rsid w:val="00376BBA"/>
    <w:rsid w:val="003813AE"/>
    <w:rsid w:val="003D32FF"/>
    <w:rsid w:val="004C5B63"/>
    <w:rsid w:val="00500674"/>
    <w:rsid w:val="005E560A"/>
    <w:rsid w:val="005F5E55"/>
    <w:rsid w:val="00615A2C"/>
    <w:rsid w:val="00857A3D"/>
    <w:rsid w:val="008621C5"/>
    <w:rsid w:val="008D441A"/>
    <w:rsid w:val="00994634"/>
    <w:rsid w:val="00AA40EC"/>
    <w:rsid w:val="00AB54B1"/>
    <w:rsid w:val="00AF5A7F"/>
    <w:rsid w:val="00B235B3"/>
    <w:rsid w:val="00B42C0F"/>
    <w:rsid w:val="00B638EC"/>
    <w:rsid w:val="00C1340C"/>
    <w:rsid w:val="00C7472F"/>
    <w:rsid w:val="00D7688E"/>
    <w:rsid w:val="00E528F0"/>
    <w:rsid w:val="00EB26BA"/>
    <w:rsid w:val="00ED2167"/>
    <w:rsid w:val="00EE3F0A"/>
    <w:rsid w:val="00FE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8F0"/>
    <w:rPr>
      <w:color w:val="808080"/>
    </w:rPr>
  </w:style>
  <w:style w:type="paragraph" w:customStyle="1" w:styleId="DEF9BFDD1C2040B5B1468F06185DEC1014">
    <w:name w:val="DEF9BFDD1C2040B5B1468F06185DEC1014"/>
    <w:rsid w:val="00C7472F"/>
    <w:pPr>
      <w:widowControl w:val="0"/>
      <w:spacing w:after="0" w:line="240" w:lineRule="auto"/>
    </w:pPr>
    <w:rPr>
      <w:rFonts w:ascii="Times New Roman" w:eastAsia="Times New Roman" w:hAnsi="Times New Roman" w:cs="Times New Roman"/>
      <w:sz w:val="24"/>
      <w:szCs w:val="20"/>
    </w:rPr>
  </w:style>
  <w:style w:type="paragraph" w:customStyle="1" w:styleId="355F16289B4B4510BC5DE90C4BF60A8A4">
    <w:name w:val="355F16289B4B4510BC5DE90C4BF60A8A4"/>
    <w:rsid w:val="00C7472F"/>
    <w:pPr>
      <w:widowControl w:val="0"/>
      <w:spacing w:after="0" w:line="240" w:lineRule="auto"/>
    </w:pPr>
    <w:rPr>
      <w:rFonts w:ascii="Times New Roman" w:eastAsia="Times New Roman" w:hAnsi="Times New Roman" w:cs="Times New Roman"/>
      <w:sz w:val="24"/>
      <w:szCs w:val="20"/>
    </w:rPr>
  </w:style>
  <w:style w:type="paragraph" w:customStyle="1" w:styleId="C3C9E8536B114CF8B6A7EE52859247124">
    <w:name w:val="C3C9E8536B114CF8B6A7EE52859247124"/>
    <w:rsid w:val="00C7472F"/>
    <w:pPr>
      <w:widowControl w:val="0"/>
      <w:spacing w:after="0" w:line="240" w:lineRule="auto"/>
    </w:pPr>
    <w:rPr>
      <w:rFonts w:ascii="Times New Roman" w:eastAsia="Times New Roman" w:hAnsi="Times New Roman" w:cs="Times New Roman"/>
      <w:sz w:val="24"/>
      <w:szCs w:val="20"/>
    </w:rPr>
  </w:style>
  <w:style w:type="paragraph" w:customStyle="1" w:styleId="E2C12894463340648BA661AAD695A48C11">
    <w:name w:val="E2C12894463340648BA661AAD695A48C11"/>
    <w:rsid w:val="00C7472F"/>
    <w:pPr>
      <w:widowControl w:val="0"/>
      <w:spacing w:after="0" w:line="240" w:lineRule="auto"/>
    </w:pPr>
    <w:rPr>
      <w:rFonts w:ascii="Times New Roman" w:eastAsia="Times New Roman" w:hAnsi="Times New Roman" w:cs="Times New Roman"/>
      <w:sz w:val="24"/>
      <w:szCs w:val="20"/>
    </w:rPr>
  </w:style>
  <w:style w:type="paragraph" w:customStyle="1" w:styleId="6F7DFC7E91254787AA8498DB18CC03A711">
    <w:name w:val="6F7DFC7E91254787AA8498DB18CC03A711"/>
    <w:rsid w:val="00C7472F"/>
    <w:pPr>
      <w:widowControl w:val="0"/>
      <w:spacing w:after="0" w:line="240" w:lineRule="auto"/>
    </w:pPr>
    <w:rPr>
      <w:rFonts w:ascii="Times New Roman" w:eastAsia="Times New Roman" w:hAnsi="Times New Roman" w:cs="Times New Roman"/>
      <w:sz w:val="24"/>
      <w:szCs w:val="20"/>
    </w:rPr>
  </w:style>
  <w:style w:type="paragraph" w:customStyle="1" w:styleId="0CA8623113AD42BEA4CB7A57DD21835614">
    <w:name w:val="0CA8623113AD42BEA4CB7A57DD21835614"/>
    <w:rsid w:val="00C7472F"/>
    <w:pPr>
      <w:widowControl w:val="0"/>
      <w:spacing w:after="0" w:line="240" w:lineRule="auto"/>
    </w:pPr>
    <w:rPr>
      <w:rFonts w:ascii="Times New Roman" w:eastAsia="Times New Roman" w:hAnsi="Times New Roman" w:cs="Times New Roman"/>
      <w:sz w:val="24"/>
      <w:szCs w:val="20"/>
    </w:rPr>
  </w:style>
  <w:style w:type="paragraph" w:customStyle="1" w:styleId="D28C6B1D954F4CAE98CDBCD71320235D11">
    <w:name w:val="D28C6B1D954F4CAE98CDBCD71320235D11"/>
    <w:rsid w:val="00C7472F"/>
    <w:pPr>
      <w:widowControl w:val="0"/>
      <w:spacing w:after="0" w:line="240" w:lineRule="auto"/>
    </w:pPr>
    <w:rPr>
      <w:rFonts w:ascii="Times New Roman" w:eastAsia="Times New Roman" w:hAnsi="Times New Roman" w:cs="Times New Roman"/>
      <w:sz w:val="24"/>
      <w:szCs w:val="20"/>
    </w:rPr>
  </w:style>
  <w:style w:type="paragraph" w:customStyle="1" w:styleId="B0D93150BCDF407DBE11DAA1D076D2CD10">
    <w:name w:val="B0D93150BCDF407DBE11DAA1D076D2CD10"/>
    <w:rsid w:val="00C7472F"/>
    <w:pPr>
      <w:widowControl w:val="0"/>
      <w:spacing w:after="0" w:line="240" w:lineRule="auto"/>
    </w:pPr>
    <w:rPr>
      <w:rFonts w:ascii="Times New Roman" w:eastAsia="Times New Roman" w:hAnsi="Times New Roman" w:cs="Times New Roman"/>
      <w:sz w:val="24"/>
      <w:szCs w:val="20"/>
    </w:rPr>
  </w:style>
  <w:style w:type="paragraph" w:customStyle="1" w:styleId="BFB7A2C049884D909E559B1F68F34D119">
    <w:name w:val="BFB7A2C049884D909E559B1F68F34D119"/>
    <w:rsid w:val="00C7472F"/>
    <w:pPr>
      <w:widowControl w:val="0"/>
      <w:spacing w:after="0" w:line="240" w:lineRule="auto"/>
    </w:pPr>
    <w:rPr>
      <w:rFonts w:ascii="Times New Roman" w:eastAsia="Times New Roman" w:hAnsi="Times New Roman" w:cs="Times New Roman"/>
      <w:sz w:val="24"/>
      <w:szCs w:val="20"/>
    </w:rPr>
  </w:style>
  <w:style w:type="paragraph" w:customStyle="1" w:styleId="10FCC8C629034B48AD50CA20CAAD18F79">
    <w:name w:val="10FCC8C629034B48AD50CA20CAAD18F79"/>
    <w:rsid w:val="00C7472F"/>
    <w:pPr>
      <w:widowControl w:val="0"/>
      <w:spacing w:after="0" w:line="240" w:lineRule="auto"/>
    </w:pPr>
    <w:rPr>
      <w:rFonts w:ascii="Times New Roman" w:eastAsia="Times New Roman" w:hAnsi="Times New Roman" w:cs="Times New Roman"/>
      <w:sz w:val="24"/>
      <w:szCs w:val="20"/>
    </w:rPr>
  </w:style>
  <w:style w:type="paragraph" w:customStyle="1" w:styleId="9D1080F6AA144890BCBE4A8211E8A89D2">
    <w:name w:val="9D1080F6AA144890BCBE4A8211E8A89D2"/>
    <w:rsid w:val="00C7472F"/>
    <w:pPr>
      <w:widowControl w:val="0"/>
      <w:spacing w:after="0" w:line="240" w:lineRule="auto"/>
    </w:pPr>
    <w:rPr>
      <w:rFonts w:ascii="Times New Roman" w:eastAsia="Times New Roman" w:hAnsi="Times New Roman" w:cs="Times New Roman"/>
      <w:sz w:val="24"/>
      <w:szCs w:val="20"/>
    </w:rPr>
  </w:style>
  <w:style w:type="paragraph" w:customStyle="1" w:styleId="CD944857AA644AE4BC09D696F143C2DA">
    <w:name w:val="CD944857AA644AE4BC09D696F143C2DA"/>
    <w:rsid w:val="00E52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6A9C1-EEA9-45A3-A3A7-04E93307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spg 312 course outline</vt:lpstr>
    </vt:vector>
  </TitlesOfParts>
  <Company>St. John's University</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spg 312 course outline</dc:title>
  <dc:creator>Glenn Gerstner</dc:creator>
  <cp:lastModifiedBy>Theodora Andreolas</cp:lastModifiedBy>
  <cp:revision>2</cp:revision>
  <cp:lastPrinted>2019-01-29T19:46:00Z</cp:lastPrinted>
  <dcterms:created xsi:type="dcterms:W3CDTF">2024-10-05T03:43:00Z</dcterms:created>
  <dcterms:modified xsi:type="dcterms:W3CDTF">2024-10-05T03:43:00Z</dcterms:modified>
</cp:coreProperties>
</file>